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7418" w14:textId="2DDBAE87" w:rsidR="00737496" w:rsidRDefault="00737496" w:rsidP="001C74FC">
      <w:pPr>
        <w:pStyle w:val="Heading1"/>
        <w:ind w:left="1440" w:firstLine="720"/>
        <w:rPr>
          <w:color w:val="8E6F3E"/>
        </w:rPr>
      </w:pPr>
      <w:r>
        <w:rPr>
          <w:color w:val="8E6F3E"/>
        </w:rPr>
        <w:t>MA262</w:t>
      </w:r>
      <w:r w:rsidR="00D929C6">
        <w:rPr>
          <w:color w:val="8E6F3E"/>
        </w:rPr>
        <w:t>00</w:t>
      </w:r>
      <w:r>
        <w:rPr>
          <w:color w:val="8E6F3E"/>
        </w:rPr>
        <w:t xml:space="preserve"> </w:t>
      </w:r>
      <w:r w:rsidR="00CD5F58">
        <w:rPr>
          <w:color w:val="8E6F3E"/>
        </w:rPr>
        <w:t>SPRING</w:t>
      </w:r>
      <w:r>
        <w:rPr>
          <w:color w:val="8E6F3E"/>
        </w:rPr>
        <w:t xml:space="preserve"> 202</w:t>
      </w:r>
      <w:r w:rsidR="00F1204E">
        <w:rPr>
          <w:color w:val="8E6F3E"/>
        </w:rPr>
        <w:t>6</w:t>
      </w:r>
      <w:r>
        <w:rPr>
          <w:color w:val="8E6F3E"/>
        </w:rPr>
        <w:t xml:space="preserve"> COURSE SYLLABUS</w:t>
      </w:r>
    </w:p>
    <w:p w14:paraId="5965F75D" w14:textId="3061B150" w:rsidR="00274326" w:rsidRPr="00274326" w:rsidRDefault="00274326" w:rsidP="00274326"/>
    <w:p w14:paraId="6302B862" w14:textId="6A1961F1" w:rsidR="00B524CF" w:rsidRDefault="00B524CF" w:rsidP="00FB5EBE">
      <w:pPr>
        <w:ind w:firstLine="720"/>
        <w:rPr>
          <w:b/>
        </w:rPr>
      </w:pPr>
      <w:r>
        <w:rPr>
          <w:b/>
        </w:rPr>
        <w:t>THIS DOCUMENT CONTAINS INFORMATION COMMON TO ALL MA262</w:t>
      </w:r>
      <w:r w:rsidR="00D929C6">
        <w:rPr>
          <w:b/>
        </w:rPr>
        <w:t>00</w:t>
      </w:r>
      <w:r>
        <w:rPr>
          <w:b/>
        </w:rPr>
        <w:t xml:space="preserve"> SECTIONS</w:t>
      </w:r>
      <w:r w:rsidR="00BA0625">
        <w:rPr>
          <w:b/>
        </w:rPr>
        <w:t>.</w:t>
      </w:r>
      <w:r w:rsidRPr="00B524CF">
        <w:rPr>
          <w:b/>
        </w:rPr>
        <w:t xml:space="preserve"> </w:t>
      </w:r>
    </w:p>
    <w:p w14:paraId="224205A3" w14:textId="3912BBAE" w:rsidR="00B524CF" w:rsidRDefault="00B524CF" w:rsidP="00B524CF">
      <w:pPr>
        <w:ind w:firstLine="720"/>
        <w:rPr>
          <w:b/>
        </w:rPr>
      </w:pPr>
      <w:r>
        <w:rPr>
          <w:b/>
        </w:rPr>
        <w:t xml:space="preserve">YOUR </w:t>
      </w:r>
      <w:r w:rsidR="00FB5EBE">
        <w:rPr>
          <w:b/>
        </w:rPr>
        <w:t>INSTRUCTO</w:t>
      </w:r>
      <w:r>
        <w:rPr>
          <w:b/>
        </w:rPr>
        <w:t xml:space="preserve">R MAY HAVE ADDITIONAL INFORMATION ABOUT THEIR PARTICULAR </w:t>
      </w:r>
    </w:p>
    <w:p w14:paraId="4BBC48CE" w14:textId="39CD9968" w:rsidR="00B524CF" w:rsidRDefault="00B524CF" w:rsidP="00FB5EBE">
      <w:pPr>
        <w:ind w:firstLine="720"/>
        <w:rPr>
          <w:b/>
        </w:rPr>
      </w:pPr>
      <w:r>
        <w:rPr>
          <w:b/>
        </w:rPr>
        <w:t>SECTIONS</w:t>
      </w:r>
      <w:r w:rsidR="00E4508F">
        <w:rPr>
          <w:b/>
        </w:rPr>
        <w:t xml:space="preserve">. </w:t>
      </w:r>
      <w:r>
        <w:rPr>
          <w:b/>
        </w:rPr>
        <w:t xml:space="preserve">CHECK </w:t>
      </w:r>
      <w:r w:rsidR="00C27E97">
        <w:rPr>
          <w:b/>
        </w:rPr>
        <w:t xml:space="preserve">THE </w:t>
      </w:r>
      <w:r>
        <w:rPr>
          <w:b/>
        </w:rPr>
        <w:t>BRIGHTSPACE PAGE</w:t>
      </w:r>
      <w:r w:rsidR="00A7203F">
        <w:rPr>
          <w:b/>
        </w:rPr>
        <w:t>S</w:t>
      </w:r>
      <w:r w:rsidR="00C27E97">
        <w:rPr>
          <w:b/>
        </w:rPr>
        <w:t xml:space="preserve"> FOR YOUR LECTURE</w:t>
      </w:r>
      <w:r w:rsidR="00FB5EBE">
        <w:rPr>
          <w:b/>
        </w:rPr>
        <w:t xml:space="preserve"> AND RECITATION</w:t>
      </w:r>
      <w:r w:rsidR="00BA0625">
        <w:rPr>
          <w:b/>
        </w:rPr>
        <w:t>.</w:t>
      </w:r>
    </w:p>
    <w:p w14:paraId="01E8C88A" w14:textId="77777777" w:rsidR="00D0387E" w:rsidRPr="00B524CF" w:rsidRDefault="00D0387E" w:rsidP="00B524CF">
      <w:pPr>
        <w:ind w:left="1440" w:firstLine="720"/>
        <w:rPr>
          <w:b/>
        </w:rPr>
      </w:pPr>
    </w:p>
    <w:p w14:paraId="19AE7D7E" w14:textId="1141DF41" w:rsidR="00B524CF" w:rsidRPr="00B524CF" w:rsidRDefault="00B524CF" w:rsidP="00B524CF"/>
    <w:p w14:paraId="46D80C53" w14:textId="498DD32A" w:rsidR="00D0387E" w:rsidRDefault="00D0387E" w:rsidP="00D0387E">
      <w:pPr>
        <w:pStyle w:val="Heading1"/>
        <w:rPr>
          <w:color w:val="8E6F3E"/>
        </w:rPr>
      </w:pPr>
      <w:r>
        <w:rPr>
          <w:color w:val="8E6F3E"/>
        </w:rPr>
        <w:t>Course Information</w:t>
      </w:r>
    </w:p>
    <w:p w14:paraId="60EAE174" w14:textId="2DD7FEE7" w:rsidR="00D2022B" w:rsidRDefault="00D2022B" w:rsidP="00D2022B"/>
    <w:p w14:paraId="58BBCD17" w14:textId="1E535157" w:rsidR="00677FA4" w:rsidRDefault="00677FA4" w:rsidP="00677FA4">
      <w:pPr>
        <w:pStyle w:val="ListParagraph"/>
        <w:numPr>
          <w:ilvl w:val="0"/>
          <w:numId w:val="12"/>
        </w:numPr>
      </w:pPr>
      <w:r>
        <w:t>MA 26200 - Linear Algebra and Differential Equations</w:t>
      </w:r>
    </w:p>
    <w:p w14:paraId="525A9CA3" w14:textId="0F2E96E2" w:rsidR="00D2022B" w:rsidRDefault="00677FA4" w:rsidP="00677FA4">
      <w:pPr>
        <w:pStyle w:val="ListParagraph"/>
        <w:numPr>
          <w:ilvl w:val="0"/>
          <w:numId w:val="12"/>
        </w:numPr>
      </w:pPr>
      <w:r>
        <w:t>Credit Hours: 4.00. Linear algebra, elements of differential equations. Not open to students with credit in MA 26500 or 26600.  4.000 Credit hours.</w:t>
      </w:r>
    </w:p>
    <w:p w14:paraId="2043B478" w14:textId="79DEF640" w:rsidR="00677FA4" w:rsidRDefault="00677FA4" w:rsidP="00677FA4">
      <w:pPr>
        <w:pStyle w:val="ListParagraph"/>
        <w:numPr>
          <w:ilvl w:val="0"/>
          <w:numId w:val="12"/>
        </w:numPr>
      </w:pPr>
      <w:r>
        <w:t>Prerequisites:  Undergraduate level MA 26100 Minimum Grade of C- or Undergraduate level MA 18200 Minimum Grade of C- or Undergraduate level MA 17400 Minimum Grade of C- or Undergraduate level MA 27100 Minimum Grade of C- or Undergraduate level MA 27101 Minimum Grade of C- or Undergraduate level MATH 26100 Minimum Grade of C- or Undergraduate level MA 17200 Minimum Grade of C- or Undergraduate level MA 26300 Minimum Grade of C</w:t>
      </w:r>
      <w:r w:rsidR="00B5056B">
        <w:t xml:space="preserve"> minus </w:t>
      </w:r>
    </w:p>
    <w:p w14:paraId="49BDE0BF" w14:textId="29D80D91" w:rsidR="00CC5A03" w:rsidRDefault="00FD13C4" w:rsidP="0069387A">
      <w:pPr>
        <w:pStyle w:val="ListParagraph"/>
        <w:numPr>
          <w:ilvl w:val="0"/>
          <w:numId w:val="12"/>
        </w:numPr>
      </w:pPr>
      <w:r>
        <w:t xml:space="preserve">Instructors: </w:t>
      </w:r>
      <w:hyperlink r:id="rId7" w:history="1">
        <w:r w:rsidR="008F0A42" w:rsidRPr="008F0A42">
          <w:rPr>
            <w:rStyle w:val="Hyperlink"/>
          </w:rPr>
          <w:t>Dr. Johnny Brown</w:t>
        </w:r>
      </w:hyperlink>
      <w:r w:rsidR="008F0A42">
        <w:t xml:space="preserve">, </w:t>
      </w:r>
      <w:hyperlink r:id="rId8" w:history="1">
        <w:r w:rsidR="008F0A42" w:rsidRPr="008F0A42">
          <w:rPr>
            <w:rStyle w:val="Hyperlink"/>
          </w:rPr>
          <w:t>Dr. Taylor Daniel</w:t>
        </w:r>
      </w:hyperlink>
      <w:r w:rsidR="008F0A42">
        <w:t xml:space="preserve">, </w:t>
      </w:r>
      <w:hyperlink r:id="rId9" w:history="1">
        <w:r w:rsidR="008F0A42" w:rsidRPr="008F0A42">
          <w:rPr>
            <w:rStyle w:val="Hyperlink"/>
          </w:rPr>
          <w:t xml:space="preserve">Dr. Gert </w:t>
        </w:r>
        <w:proofErr w:type="spellStart"/>
        <w:r w:rsidR="008F0A42" w:rsidRPr="008F0A42">
          <w:rPr>
            <w:rStyle w:val="Hyperlink"/>
          </w:rPr>
          <w:t>Vercleyen</w:t>
        </w:r>
        <w:proofErr w:type="spellEnd"/>
      </w:hyperlink>
      <w:r w:rsidR="008F0A42">
        <w:t xml:space="preserve"> and </w:t>
      </w:r>
      <w:hyperlink r:id="rId10" w:history="1">
        <w:r w:rsidR="008F0A42" w:rsidRPr="008F0A42">
          <w:rPr>
            <w:rStyle w:val="Hyperlink"/>
          </w:rPr>
          <w:t>Dr. Sai Kee Yeung</w:t>
        </w:r>
      </w:hyperlink>
    </w:p>
    <w:p w14:paraId="24D272BE" w14:textId="2D3DD59E" w:rsidR="00677FA4" w:rsidRDefault="001845E3" w:rsidP="00677FA4">
      <w:pPr>
        <w:pStyle w:val="ListParagraph"/>
        <w:numPr>
          <w:ilvl w:val="0"/>
          <w:numId w:val="12"/>
        </w:numPr>
      </w:pPr>
      <w:r>
        <w:t xml:space="preserve">All lectures and recitations will be in person. </w:t>
      </w:r>
      <w:r w:rsidR="00252725">
        <w:t xml:space="preserve"> Some lectures may be </w:t>
      </w:r>
      <w:proofErr w:type="spellStart"/>
      <w:r w:rsidR="00252725">
        <w:t>boilercast</w:t>
      </w:r>
      <w:proofErr w:type="spellEnd"/>
      <w:r w:rsidR="00252725">
        <w:t xml:space="preserve"> for the convenience of the students, </w:t>
      </w:r>
      <w:r w:rsidR="00C15662">
        <w:t xml:space="preserve">but others may not, </w:t>
      </w:r>
      <w:r w:rsidR="00252725">
        <w:t>but t</w:t>
      </w:r>
      <w:r>
        <w:t>here will be no online instruction</w:t>
      </w:r>
      <w:r w:rsidR="00252725">
        <w:t xml:space="preserve"> per se</w:t>
      </w:r>
      <w:r>
        <w:t xml:space="preserve"> in MA262 </w:t>
      </w:r>
      <w:r w:rsidR="003D1073">
        <w:t>in</w:t>
      </w:r>
      <w:r w:rsidR="00252725">
        <w:t xml:space="preserve"> the </w:t>
      </w:r>
      <w:r w:rsidR="00A7203F">
        <w:t>fall</w:t>
      </w:r>
      <w:r w:rsidR="00CC5A03">
        <w:t xml:space="preserve"> </w:t>
      </w:r>
      <w:r>
        <w:t>202</w:t>
      </w:r>
      <w:r w:rsidR="00751C09">
        <w:t>5</w:t>
      </w:r>
      <w:r w:rsidR="00252725">
        <w:t>.</w:t>
      </w:r>
    </w:p>
    <w:p w14:paraId="56851F1E" w14:textId="77777777" w:rsidR="00677FA4" w:rsidRPr="00677FA4" w:rsidRDefault="00737496" w:rsidP="00677FA4">
      <w:pPr>
        <w:pStyle w:val="ListParagraph"/>
        <w:numPr>
          <w:ilvl w:val="0"/>
          <w:numId w:val="12"/>
        </w:numPr>
      </w:pPr>
      <w:r>
        <w:t>There will be different meeting times for lectures</w:t>
      </w:r>
      <w:r w:rsidR="00FD13C4">
        <w:t xml:space="preserve"> and recitations</w:t>
      </w:r>
      <w:r>
        <w:t xml:space="preserve">. </w:t>
      </w:r>
      <w:r w:rsidRPr="00677FA4">
        <w:rPr>
          <w:i/>
        </w:rPr>
        <w:t>Consult the schedule for times</w:t>
      </w:r>
      <w:r w:rsidR="001845E3" w:rsidRPr="00677FA4">
        <w:rPr>
          <w:i/>
        </w:rPr>
        <w:t xml:space="preserve"> and </w:t>
      </w:r>
      <w:r w:rsidRPr="00677FA4">
        <w:rPr>
          <w:i/>
        </w:rPr>
        <w:t>location.</w:t>
      </w:r>
    </w:p>
    <w:p w14:paraId="247233CD" w14:textId="42266889" w:rsidR="00737496" w:rsidRDefault="00737496" w:rsidP="00677FA4">
      <w:pPr>
        <w:pStyle w:val="ListParagraph"/>
        <w:numPr>
          <w:ilvl w:val="0"/>
          <w:numId w:val="12"/>
        </w:numPr>
      </w:pPr>
      <w:r>
        <w:t>Course Brightspace page.  There are different Brigh</w:t>
      </w:r>
      <w:r w:rsidR="00CE436B">
        <w:t>t</w:t>
      </w:r>
      <w:r>
        <w:t>space pages for lectures and recitations.</w:t>
      </w:r>
    </w:p>
    <w:p w14:paraId="22E8AA86" w14:textId="56020B35" w:rsidR="00FD13C4" w:rsidRDefault="00FD13C4" w:rsidP="00FD13C4">
      <w:pPr>
        <w:ind w:left="360"/>
      </w:pPr>
    </w:p>
    <w:p w14:paraId="4C39FDAA" w14:textId="77777777" w:rsidR="00737496" w:rsidRDefault="00737496" w:rsidP="00737496">
      <w:pPr>
        <w:ind w:left="360"/>
      </w:pPr>
    </w:p>
    <w:p w14:paraId="3B823942" w14:textId="0DDB755E" w:rsidR="00090F96" w:rsidRPr="00090F96" w:rsidRDefault="00737496" w:rsidP="00090F96">
      <w:pPr>
        <w:pStyle w:val="Heading1"/>
        <w:rPr>
          <w:color w:val="8E6F3E"/>
        </w:rPr>
      </w:pPr>
      <w:bookmarkStart w:id="0" w:name="_Instructor(s)_Contact_Information"/>
      <w:bookmarkEnd w:id="0"/>
      <w:r>
        <w:rPr>
          <w:color w:val="8E6F3E"/>
        </w:rPr>
        <w:t>Instructor</w:t>
      </w:r>
      <w:r w:rsidR="00B673EF">
        <w:rPr>
          <w:color w:val="8E6F3E"/>
        </w:rPr>
        <w:t>s</w:t>
      </w:r>
      <w:r>
        <w:rPr>
          <w:color w:val="8E6F3E"/>
        </w:rPr>
        <w:t xml:space="preserve"> Contact Information</w:t>
      </w:r>
    </w:p>
    <w:p w14:paraId="5A5B7F73" w14:textId="77777777" w:rsidR="00090F96" w:rsidRDefault="00090F96" w:rsidP="00090F96">
      <w:pPr>
        <w:rPr>
          <w:i/>
        </w:rPr>
      </w:pPr>
    </w:p>
    <w:p w14:paraId="4B2CA8A1" w14:textId="32F9B010" w:rsidR="00BD5B2E" w:rsidRPr="00311101" w:rsidRDefault="00311101" w:rsidP="00311101">
      <w:pPr>
        <w:numPr>
          <w:ilvl w:val="0"/>
          <w:numId w:val="6"/>
        </w:numPr>
        <w:rPr>
          <w:rStyle w:val="Hyperlink"/>
          <w:color w:val="auto"/>
          <w:u w:val="none"/>
        </w:rPr>
      </w:pPr>
      <w:r>
        <w:fldChar w:fldCharType="begin"/>
      </w:r>
      <w:r w:rsidR="008F0A42">
        <w:instrText>HYPERLINK "https://www.math.purdue.edu/people/profile/brown00.html"</w:instrText>
      </w:r>
      <w:r>
        <w:fldChar w:fldCharType="separate"/>
      </w:r>
      <w:r w:rsidR="008F0A42">
        <w:rPr>
          <w:rStyle w:val="Hyperlink"/>
        </w:rPr>
        <w:t>Dr. Johnny Br</w:t>
      </w:r>
      <w:r w:rsidR="008F0A42">
        <w:rPr>
          <w:rStyle w:val="Hyperlink"/>
        </w:rPr>
        <w:t>o</w:t>
      </w:r>
      <w:r w:rsidR="008F0A42">
        <w:rPr>
          <w:rStyle w:val="Hyperlink"/>
        </w:rPr>
        <w:t>wn</w:t>
      </w:r>
      <w:r>
        <w:fldChar w:fldCharType="end"/>
      </w:r>
    </w:p>
    <w:p w14:paraId="64BAAF78" w14:textId="77777777" w:rsidR="00311101" w:rsidRPr="00311101" w:rsidRDefault="00311101" w:rsidP="00311101">
      <w:pPr>
        <w:numPr>
          <w:ilvl w:val="0"/>
          <w:numId w:val="6"/>
        </w:numPr>
        <w:rPr>
          <w:rStyle w:val="Hyperlink"/>
          <w:color w:val="auto"/>
          <w:u w:val="none"/>
        </w:rPr>
      </w:pPr>
      <w:hyperlink r:id="rId11" w:history="1">
        <w:r w:rsidRPr="00311101">
          <w:rPr>
            <w:rStyle w:val="Hyperlink"/>
          </w:rPr>
          <w:t xml:space="preserve">Dr. </w:t>
        </w:r>
        <w:r w:rsidRPr="00311101">
          <w:rPr>
            <w:rStyle w:val="Hyperlink"/>
          </w:rPr>
          <w:t>T</w:t>
        </w:r>
        <w:r w:rsidRPr="00311101">
          <w:rPr>
            <w:rStyle w:val="Hyperlink"/>
          </w:rPr>
          <w:t>ayl</w:t>
        </w:r>
        <w:r w:rsidRPr="00311101">
          <w:rPr>
            <w:rStyle w:val="Hyperlink"/>
          </w:rPr>
          <w:t>o</w:t>
        </w:r>
        <w:r w:rsidRPr="00311101">
          <w:rPr>
            <w:rStyle w:val="Hyperlink"/>
          </w:rPr>
          <w:t xml:space="preserve">r </w:t>
        </w:r>
        <w:r w:rsidRPr="00311101">
          <w:rPr>
            <w:rStyle w:val="Hyperlink"/>
          </w:rPr>
          <w:t>D</w:t>
        </w:r>
        <w:r w:rsidRPr="00311101">
          <w:rPr>
            <w:rStyle w:val="Hyperlink"/>
          </w:rPr>
          <w:t>aniel</w:t>
        </w:r>
      </w:hyperlink>
    </w:p>
    <w:p w14:paraId="238F8F92" w14:textId="27A5D39A" w:rsidR="00BD5B2E" w:rsidRDefault="00311101" w:rsidP="00311101">
      <w:pPr>
        <w:numPr>
          <w:ilvl w:val="0"/>
          <w:numId w:val="6"/>
        </w:numPr>
      </w:pPr>
      <w:r>
        <w:fldChar w:fldCharType="begin"/>
      </w:r>
      <w:r>
        <w:instrText>HYPERLINK "https://www.math.purdue.edu/people/profile/gvercley.html"</w:instrText>
      </w:r>
      <w:r>
        <w:fldChar w:fldCharType="separate"/>
      </w:r>
      <w:r w:rsidRPr="00311101">
        <w:rPr>
          <w:rStyle w:val="Hyperlink"/>
        </w:rPr>
        <w:t>Dr. Ge</w:t>
      </w:r>
      <w:r w:rsidRPr="00311101">
        <w:rPr>
          <w:rStyle w:val="Hyperlink"/>
        </w:rPr>
        <w:t>r</w:t>
      </w:r>
      <w:r w:rsidRPr="00311101">
        <w:rPr>
          <w:rStyle w:val="Hyperlink"/>
        </w:rPr>
        <w:t xml:space="preserve">t </w:t>
      </w:r>
      <w:proofErr w:type="spellStart"/>
      <w:r w:rsidRPr="00311101">
        <w:rPr>
          <w:rStyle w:val="Hyperlink"/>
        </w:rPr>
        <w:t>Vercleyen</w:t>
      </w:r>
      <w:proofErr w:type="spellEnd"/>
      <w:r>
        <w:fldChar w:fldCharType="end"/>
      </w:r>
    </w:p>
    <w:p w14:paraId="44FDA3E3" w14:textId="72B1A3F7" w:rsidR="00112AAC" w:rsidRDefault="00311101" w:rsidP="00112AAC">
      <w:pPr>
        <w:numPr>
          <w:ilvl w:val="0"/>
          <w:numId w:val="6"/>
        </w:numPr>
      </w:pPr>
      <w:hyperlink r:id="rId12" w:history="1">
        <w:r w:rsidRPr="00311101">
          <w:rPr>
            <w:rStyle w:val="Hyperlink"/>
          </w:rPr>
          <w:t>Dr</w:t>
        </w:r>
        <w:r w:rsidRPr="00311101">
          <w:rPr>
            <w:rStyle w:val="Hyperlink"/>
          </w:rPr>
          <w:t>.</w:t>
        </w:r>
        <w:r w:rsidRPr="00311101">
          <w:rPr>
            <w:rStyle w:val="Hyperlink"/>
          </w:rPr>
          <w:t xml:space="preserve"> Sai Ke</w:t>
        </w:r>
        <w:r w:rsidRPr="00311101">
          <w:rPr>
            <w:rStyle w:val="Hyperlink"/>
          </w:rPr>
          <w:t>e</w:t>
        </w:r>
        <w:r w:rsidRPr="00311101">
          <w:rPr>
            <w:rStyle w:val="Hyperlink"/>
          </w:rPr>
          <w:t xml:space="preserve"> Y</w:t>
        </w:r>
        <w:r w:rsidRPr="00311101">
          <w:rPr>
            <w:rStyle w:val="Hyperlink"/>
          </w:rPr>
          <w:t>e</w:t>
        </w:r>
        <w:r w:rsidRPr="00311101">
          <w:rPr>
            <w:rStyle w:val="Hyperlink"/>
          </w:rPr>
          <w:t>ung</w:t>
        </w:r>
      </w:hyperlink>
      <w:r w:rsidR="00112AAC">
        <w:t xml:space="preserve"> </w:t>
      </w:r>
    </w:p>
    <w:p w14:paraId="3E3C6B06" w14:textId="6267FE70" w:rsidR="001551E2" w:rsidRDefault="001551E2" w:rsidP="00A07AB4">
      <w:pPr>
        <w:ind w:left="720"/>
      </w:pPr>
    </w:p>
    <w:p w14:paraId="42B5B397" w14:textId="77777777" w:rsidR="00737496" w:rsidRDefault="00737496" w:rsidP="00737496">
      <w:pPr>
        <w:pStyle w:val="Heading1"/>
        <w:rPr>
          <w:color w:val="8E6F3E"/>
        </w:rPr>
      </w:pPr>
      <w:bookmarkStart w:id="1" w:name="_Course_Description"/>
      <w:bookmarkStart w:id="2" w:name="_Learning_Resources,_Technology"/>
      <w:bookmarkEnd w:id="1"/>
      <w:bookmarkEnd w:id="2"/>
      <w:r>
        <w:rPr>
          <w:color w:val="8E6F3E"/>
        </w:rPr>
        <w:t>Learning Resources, Technology &amp; Texts</w:t>
      </w:r>
    </w:p>
    <w:p w14:paraId="4FB78810" w14:textId="45BC49EC" w:rsidR="00737496" w:rsidRDefault="00737496" w:rsidP="00737496">
      <w:pPr>
        <w:rPr>
          <w:i/>
        </w:rPr>
      </w:pPr>
    </w:p>
    <w:p w14:paraId="567A30DF" w14:textId="2129AC79" w:rsidR="001845E3" w:rsidRDefault="001845E3" w:rsidP="001845E3">
      <w:pPr>
        <w:numPr>
          <w:ilvl w:val="0"/>
          <w:numId w:val="8"/>
        </w:numPr>
        <w:spacing w:line="276" w:lineRule="auto"/>
      </w:pPr>
      <w:r>
        <w:t xml:space="preserve">Required text -- </w:t>
      </w:r>
      <w:r w:rsidRPr="00B33EF5">
        <w:t>Edwards/Penney/Calvis: Differential Equations &amp; Linear Algebra, 4</w:t>
      </w:r>
      <w:r w:rsidRPr="00C749B9">
        <w:rPr>
          <w:vertAlign w:val="superscript"/>
        </w:rPr>
        <w:t>th</w:t>
      </w:r>
      <w:r>
        <w:t xml:space="preserve"> Edition.  </w:t>
      </w:r>
    </w:p>
    <w:p w14:paraId="57CDDB58" w14:textId="2C4370F7" w:rsidR="00C749B9" w:rsidRDefault="00737496" w:rsidP="00737496">
      <w:pPr>
        <w:numPr>
          <w:ilvl w:val="0"/>
          <w:numId w:val="8"/>
        </w:numPr>
        <w:spacing w:line="276" w:lineRule="auto"/>
      </w:pPr>
      <w:proofErr w:type="spellStart"/>
      <w:r>
        <w:t>MyLab</w:t>
      </w:r>
      <w:proofErr w:type="spellEnd"/>
      <w:r>
        <w:t xml:space="preserve"> is required</w:t>
      </w:r>
      <w:r w:rsidR="00B673EF">
        <w:t xml:space="preserve">.  Students will use it to do </w:t>
      </w:r>
      <w:r w:rsidR="001845E3">
        <w:t xml:space="preserve">online </w:t>
      </w:r>
      <w:r w:rsidR="00B673EF">
        <w:t>homework.</w:t>
      </w:r>
    </w:p>
    <w:p w14:paraId="180D3DF5" w14:textId="27C1EA2F" w:rsidR="001845E3" w:rsidRPr="001845E3" w:rsidRDefault="001845E3" w:rsidP="001845E3">
      <w:pPr>
        <w:numPr>
          <w:ilvl w:val="0"/>
          <w:numId w:val="8"/>
        </w:numPr>
        <w:spacing w:line="276" w:lineRule="auto"/>
        <w:rPr>
          <w:rFonts w:ascii="Arial" w:eastAsia="Arial" w:hAnsi="Arial" w:cs="Arial"/>
        </w:rPr>
      </w:pPr>
      <w:r>
        <w:rPr>
          <w:rFonts w:ascii="Arial" w:eastAsia="Arial" w:hAnsi="Arial" w:cs="Arial"/>
        </w:rPr>
        <w:lastRenderedPageBreak/>
        <w:t xml:space="preserve">An electronic version of the textbook comes with </w:t>
      </w:r>
      <w:proofErr w:type="spellStart"/>
      <w:r>
        <w:rPr>
          <w:rFonts w:ascii="Arial" w:eastAsia="Arial" w:hAnsi="Arial" w:cs="Arial"/>
        </w:rPr>
        <w:t>MyLab</w:t>
      </w:r>
      <w:proofErr w:type="spellEnd"/>
      <w:r>
        <w:rPr>
          <w:rFonts w:ascii="Arial" w:eastAsia="Arial" w:hAnsi="Arial" w:cs="Arial"/>
        </w:rPr>
        <w:t>, and a hard copy of the textbook is not required.</w:t>
      </w:r>
    </w:p>
    <w:p w14:paraId="09EA257D" w14:textId="5DCDC2BE" w:rsidR="00C749B9" w:rsidRDefault="00737496" w:rsidP="00C749B9">
      <w:pPr>
        <w:numPr>
          <w:ilvl w:val="0"/>
          <w:numId w:val="8"/>
        </w:numPr>
        <w:spacing w:line="276" w:lineRule="auto"/>
      </w:pPr>
      <w:r>
        <w:t xml:space="preserve">Students should access </w:t>
      </w:r>
      <w:proofErr w:type="spellStart"/>
      <w:r>
        <w:t>MyLab</w:t>
      </w:r>
      <w:proofErr w:type="spellEnd"/>
      <w:r>
        <w:t xml:space="preserve"> though their</w:t>
      </w:r>
      <w:r w:rsidR="00C749B9">
        <w:t xml:space="preserve"> recitation</w:t>
      </w:r>
      <w:r>
        <w:t xml:space="preserve"> </w:t>
      </w:r>
      <w:hyperlink r:id="rId13" w:history="1">
        <w:r w:rsidRPr="00737496">
          <w:rPr>
            <w:rStyle w:val="Hyperlink"/>
          </w:rPr>
          <w:t>Brightspace</w:t>
        </w:r>
      </w:hyperlink>
      <w:r w:rsidR="00C749B9">
        <w:t xml:space="preserve"> page. </w:t>
      </w:r>
      <w:r w:rsidR="00C749B9" w:rsidRPr="00C749B9">
        <w:t xml:space="preserve">Their lecture page is not linked with </w:t>
      </w:r>
      <w:proofErr w:type="spellStart"/>
      <w:r w:rsidR="00C749B9" w:rsidRPr="00C749B9">
        <w:t>MyLab</w:t>
      </w:r>
      <w:proofErr w:type="spellEnd"/>
      <w:r w:rsidR="00C749B9" w:rsidRPr="00C749B9">
        <w:t>.</w:t>
      </w:r>
    </w:p>
    <w:p w14:paraId="40B69EC8" w14:textId="6AEB6866" w:rsidR="00CF3322" w:rsidRDefault="001C74FC" w:rsidP="00C749B9">
      <w:pPr>
        <w:numPr>
          <w:ilvl w:val="0"/>
          <w:numId w:val="8"/>
        </w:numPr>
        <w:spacing w:line="276" w:lineRule="auto"/>
      </w:pPr>
      <w:r>
        <w:t>We recommend that students should</w:t>
      </w:r>
      <w:r w:rsidR="00CF3322">
        <w:t xml:space="preserve"> buy a </w:t>
      </w:r>
      <w:proofErr w:type="spellStart"/>
      <w:r w:rsidR="00CF3322">
        <w:t>MyLab</w:t>
      </w:r>
      <w:proofErr w:type="spellEnd"/>
      <w:r w:rsidR="00CF3322">
        <w:t xml:space="preserve"> access code when </w:t>
      </w:r>
      <w:r>
        <w:t>they</w:t>
      </w:r>
      <w:r w:rsidR="00CF3322">
        <w:t xml:space="preserve"> access it from their recitation</w:t>
      </w:r>
      <w:r w:rsidR="00C749B9">
        <w:t xml:space="preserve"> Brightspace page</w:t>
      </w:r>
      <w:r w:rsidR="00737496">
        <w:t xml:space="preserve">. </w:t>
      </w:r>
      <w:r w:rsidR="00CF3322">
        <w:t xml:space="preserve">That way they know they are buying the correct code. </w:t>
      </w:r>
    </w:p>
    <w:p w14:paraId="267EF68C" w14:textId="6FA9C9EE" w:rsidR="00C749B9" w:rsidRDefault="00CF3322" w:rsidP="00C749B9">
      <w:pPr>
        <w:numPr>
          <w:ilvl w:val="0"/>
          <w:numId w:val="8"/>
        </w:numPr>
        <w:spacing w:line="276" w:lineRule="auto"/>
      </w:pPr>
      <w:r>
        <w:t xml:space="preserve">Students </w:t>
      </w:r>
      <w:r w:rsidR="00737496">
        <w:t>get a</w:t>
      </w:r>
      <w:r>
        <w:t xml:space="preserve"> </w:t>
      </w:r>
      <w:r w:rsidR="00737496">
        <w:t>two-week grace period at the beginning of the semester</w:t>
      </w:r>
      <w:r w:rsidR="001845E3">
        <w:t>. A</w:t>
      </w:r>
      <w:r w:rsidR="00737496">
        <w:t>fter t</w:t>
      </w:r>
      <w:r w:rsidR="00515475">
        <w:t>he grace period</w:t>
      </w:r>
      <w:r w:rsidR="00252725">
        <w:t xml:space="preserve"> expires</w:t>
      </w:r>
      <w:r w:rsidR="00515475">
        <w:t>,</w:t>
      </w:r>
      <w:r w:rsidR="00737496">
        <w:t xml:space="preserve"> they have to buy access to </w:t>
      </w:r>
      <w:proofErr w:type="spellStart"/>
      <w:r w:rsidR="00737496">
        <w:t>MyLab</w:t>
      </w:r>
      <w:proofErr w:type="spellEnd"/>
      <w:r w:rsidR="00737496">
        <w:t>.</w:t>
      </w:r>
      <w:r w:rsidR="00C749B9">
        <w:t xml:space="preserve"> </w:t>
      </w:r>
    </w:p>
    <w:p w14:paraId="4EB83EE9" w14:textId="77777777" w:rsidR="00AE1E20" w:rsidRDefault="00112AAC" w:rsidP="00AE1E20">
      <w:pPr>
        <w:numPr>
          <w:ilvl w:val="0"/>
          <w:numId w:val="8"/>
        </w:numPr>
        <w:spacing w:line="276" w:lineRule="auto"/>
      </w:pPr>
      <w:proofErr w:type="spellStart"/>
      <w:r>
        <w:t>MyLab</w:t>
      </w:r>
      <w:proofErr w:type="spellEnd"/>
      <w:r>
        <w:t xml:space="preserve"> access is based on the textbook. Students who bought </w:t>
      </w:r>
      <w:proofErr w:type="spellStart"/>
      <w:r>
        <w:t>MyLab</w:t>
      </w:r>
      <w:proofErr w:type="spellEnd"/>
      <w:r>
        <w:t xml:space="preserve"> for Calculus will have to buy it for MA262, even if their Calculus book code has not expired.</w:t>
      </w:r>
    </w:p>
    <w:p w14:paraId="79FE5200" w14:textId="51D76130" w:rsidR="00CF3322" w:rsidRPr="00AE1E20" w:rsidRDefault="00524094" w:rsidP="00AE1E20">
      <w:pPr>
        <w:numPr>
          <w:ilvl w:val="0"/>
          <w:numId w:val="8"/>
        </w:numPr>
        <w:spacing w:line="276" w:lineRule="auto"/>
      </w:pPr>
      <w:r w:rsidRPr="00AE1E20">
        <w:rPr>
          <w:rFonts w:ascii="Arial" w:eastAsia="Arial" w:hAnsi="Arial" w:cs="Arial"/>
        </w:rPr>
        <w:t>Th</w:t>
      </w:r>
      <w:r w:rsidR="00112AAC" w:rsidRPr="00AE1E20">
        <w:rPr>
          <w:rFonts w:ascii="Arial" w:eastAsia="Arial" w:hAnsi="Arial" w:cs="Arial"/>
        </w:rPr>
        <w:t>e MA262</w:t>
      </w:r>
      <w:r w:rsidRPr="00AE1E20">
        <w:rPr>
          <w:rFonts w:ascii="Arial" w:eastAsia="Arial" w:hAnsi="Arial" w:cs="Arial"/>
        </w:rPr>
        <w:t xml:space="preserve"> textbook is not used in any other math class at Purdue.  Students only need to buy</w:t>
      </w:r>
      <w:r w:rsidR="00252725" w:rsidRPr="00AE1E20">
        <w:rPr>
          <w:rFonts w:ascii="Arial" w:eastAsia="Arial" w:hAnsi="Arial" w:cs="Arial"/>
        </w:rPr>
        <w:t xml:space="preserve"> </w:t>
      </w:r>
      <w:r w:rsidRPr="00AE1E20">
        <w:rPr>
          <w:rFonts w:ascii="Arial" w:eastAsia="Arial" w:hAnsi="Arial" w:cs="Arial"/>
        </w:rPr>
        <w:t>access</w:t>
      </w:r>
      <w:r w:rsidR="001845E3" w:rsidRPr="00AE1E20">
        <w:rPr>
          <w:rFonts w:ascii="Arial" w:eastAsia="Arial" w:hAnsi="Arial" w:cs="Arial"/>
        </w:rPr>
        <w:t xml:space="preserve"> for one semester.</w:t>
      </w:r>
    </w:p>
    <w:p w14:paraId="53CB9C69" w14:textId="77777777" w:rsidR="00AE1E20" w:rsidRPr="00AE1E20" w:rsidRDefault="00C749B9" w:rsidP="00CF3322">
      <w:pPr>
        <w:numPr>
          <w:ilvl w:val="0"/>
          <w:numId w:val="8"/>
        </w:numPr>
        <w:spacing w:line="276" w:lineRule="auto"/>
        <w:rPr>
          <w:rFonts w:ascii="Arial" w:eastAsia="Arial" w:hAnsi="Arial" w:cs="Arial"/>
        </w:rPr>
      </w:pPr>
      <w:r>
        <w:t xml:space="preserve"> Students can find </w:t>
      </w:r>
      <w:hyperlink r:id="rId14" w:history="1">
        <w:r w:rsidRPr="00C749B9">
          <w:rPr>
            <w:rStyle w:val="Hyperlink"/>
          </w:rPr>
          <w:t>qualified t</w:t>
        </w:r>
        <w:r w:rsidRPr="00C749B9">
          <w:rPr>
            <w:rStyle w:val="Hyperlink"/>
          </w:rPr>
          <w:t>u</w:t>
        </w:r>
        <w:r w:rsidRPr="00C749B9">
          <w:rPr>
            <w:rStyle w:val="Hyperlink"/>
          </w:rPr>
          <w:t>tors</w:t>
        </w:r>
      </w:hyperlink>
      <w:r>
        <w:t xml:space="preserve"> through the Mathematics Department Home page.  But keep in mind that your professors do not select those tutors.   If you want to hire a tutor, feel free to ask your professor to recommend someone from that list.</w:t>
      </w:r>
      <w:r w:rsidR="00AE1E20">
        <w:t xml:space="preserve">   </w:t>
      </w:r>
    </w:p>
    <w:p w14:paraId="722F4DDE" w14:textId="51DBB2A0" w:rsidR="00737496" w:rsidRPr="00CF3322" w:rsidRDefault="00AE1E20" w:rsidP="00CF3322">
      <w:pPr>
        <w:numPr>
          <w:ilvl w:val="0"/>
          <w:numId w:val="8"/>
        </w:numPr>
        <w:spacing w:line="276" w:lineRule="auto"/>
        <w:rPr>
          <w:rFonts w:ascii="Arial" w:eastAsia="Arial" w:hAnsi="Arial" w:cs="Arial"/>
        </w:rPr>
      </w:pPr>
      <w:r>
        <w:t>Current MA262 Teaching Assistants cannot be hired as paid private MA262 tutors even for students who are not in their sections. This would a violation of university regulations.</w:t>
      </w:r>
    </w:p>
    <w:p w14:paraId="7D61BE24" w14:textId="77777777" w:rsidR="001845E3" w:rsidRPr="00B524CF" w:rsidRDefault="001845E3" w:rsidP="001845E3">
      <w:pPr>
        <w:spacing w:line="276" w:lineRule="auto"/>
        <w:ind w:left="720"/>
        <w:rPr>
          <w:i/>
          <w:iCs/>
        </w:rPr>
      </w:pPr>
    </w:p>
    <w:p w14:paraId="41641DB8" w14:textId="5905F6D6" w:rsidR="00D0387E" w:rsidRDefault="00D0387E" w:rsidP="00D0387E">
      <w:pPr>
        <w:pStyle w:val="Heading1"/>
        <w:rPr>
          <w:color w:val="8E6F3E"/>
        </w:rPr>
      </w:pPr>
      <w:r>
        <w:rPr>
          <w:color w:val="8E6F3E"/>
        </w:rPr>
        <w:t>Learning Outcomes</w:t>
      </w:r>
    </w:p>
    <w:p w14:paraId="00C90248" w14:textId="77777777" w:rsidR="00A90AB8" w:rsidRDefault="00A90AB8" w:rsidP="00D0387E">
      <w:pPr>
        <w:rPr>
          <w:rFonts w:eastAsia="Times New Roman"/>
          <w:sz w:val="24"/>
          <w:szCs w:val="24"/>
        </w:rPr>
      </w:pPr>
    </w:p>
    <w:p w14:paraId="45F17F9C" w14:textId="5CB95AD0" w:rsidR="00A90AB8" w:rsidRPr="00A90AB8" w:rsidRDefault="00D0387E" w:rsidP="00A90AB8">
      <w:pPr>
        <w:pStyle w:val="ListParagraph"/>
        <w:numPr>
          <w:ilvl w:val="1"/>
          <w:numId w:val="8"/>
        </w:numPr>
        <w:rPr>
          <w:rFonts w:eastAsia="Times New Roman"/>
          <w:sz w:val="24"/>
          <w:szCs w:val="24"/>
        </w:rPr>
      </w:pPr>
      <w:r w:rsidRPr="00A90AB8">
        <w:rPr>
          <w:rFonts w:eastAsia="Times New Roman"/>
          <w:sz w:val="24"/>
          <w:szCs w:val="24"/>
        </w:rPr>
        <w:t>Learn the basic properties of matrices.</w:t>
      </w:r>
    </w:p>
    <w:p w14:paraId="294E8912" w14:textId="77777777" w:rsidR="00A90AB8" w:rsidRDefault="00D0387E" w:rsidP="00D0387E">
      <w:pPr>
        <w:pStyle w:val="ListParagraph"/>
        <w:numPr>
          <w:ilvl w:val="1"/>
          <w:numId w:val="8"/>
        </w:numPr>
        <w:rPr>
          <w:rFonts w:eastAsia="Times New Roman"/>
          <w:sz w:val="24"/>
          <w:szCs w:val="24"/>
        </w:rPr>
      </w:pPr>
      <w:r w:rsidRPr="00A90AB8">
        <w:rPr>
          <w:rFonts w:eastAsia="Times New Roman"/>
          <w:sz w:val="24"/>
          <w:szCs w:val="24"/>
        </w:rPr>
        <w:t xml:space="preserve"> Learn how to solve systems of linear equations. </w:t>
      </w:r>
    </w:p>
    <w:p w14:paraId="240A349D" w14:textId="77777777" w:rsidR="00A90AB8" w:rsidRDefault="00D0387E" w:rsidP="00D0387E">
      <w:pPr>
        <w:pStyle w:val="ListParagraph"/>
        <w:numPr>
          <w:ilvl w:val="1"/>
          <w:numId w:val="8"/>
        </w:numPr>
        <w:rPr>
          <w:rFonts w:eastAsia="Times New Roman"/>
          <w:sz w:val="24"/>
          <w:szCs w:val="24"/>
        </w:rPr>
      </w:pPr>
      <w:r w:rsidRPr="00A90AB8">
        <w:rPr>
          <w:rFonts w:eastAsia="Times New Roman"/>
          <w:sz w:val="24"/>
          <w:szCs w:val="24"/>
        </w:rPr>
        <w:t xml:space="preserve"> Learn the basic properties of determinants. </w:t>
      </w:r>
    </w:p>
    <w:p w14:paraId="3D14251B" w14:textId="29A93A78" w:rsidR="00A90AB8" w:rsidRDefault="00D0387E" w:rsidP="00D0387E">
      <w:pPr>
        <w:pStyle w:val="ListParagraph"/>
        <w:numPr>
          <w:ilvl w:val="1"/>
          <w:numId w:val="8"/>
        </w:numPr>
        <w:rPr>
          <w:rFonts w:eastAsia="Times New Roman"/>
          <w:sz w:val="24"/>
          <w:szCs w:val="24"/>
        </w:rPr>
      </w:pPr>
      <w:r w:rsidRPr="00A90AB8">
        <w:rPr>
          <w:rFonts w:eastAsia="Times New Roman"/>
          <w:sz w:val="24"/>
          <w:szCs w:val="24"/>
        </w:rPr>
        <w:t xml:space="preserve"> Learn about linear independence, spanning sets and bases in the context of vector spaces.</w:t>
      </w:r>
    </w:p>
    <w:p w14:paraId="7A8F05B3" w14:textId="2CC3A850" w:rsidR="00A90AB8" w:rsidRDefault="00A90AB8" w:rsidP="00A90AB8">
      <w:pPr>
        <w:pStyle w:val="ListParagraph"/>
        <w:numPr>
          <w:ilvl w:val="1"/>
          <w:numId w:val="8"/>
        </w:numPr>
        <w:rPr>
          <w:rFonts w:eastAsia="Times New Roman"/>
          <w:sz w:val="24"/>
          <w:szCs w:val="24"/>
        </w:rPr>
      </w:pPr>
      <w:r w:rsidRPr="00A90AB8">
        <w:rPr>
          <w:rFonts w:eastAsia="Times New Roman"/>
          <w:sz w:val="24"/>
          <w:szCs w:val="24"/>
        </w:rPr>
        <w:t> Learn the statement of the theorem of existence and uniqueness of solutions of first order differential equations</w:t>
      </w:r>
      <w:r>
        <w:rPr>
          <w:rFonts w:eastAsia="Times New Roman"/>
          <w:sz w:val="24"/>
          <w:szCs w:val="24"/>
        </w:rPr>
        <w:t xml:space="preserve"> and</w:t>
      </w:r>
      <w:r w:rsidRPr="00A90AB8">
        <w:rPr>
          <w:rFonts w:eastAsia="Times New Roman"/>
          <w:sz w:val="24"/>
          <w:szCs w:val="24"/>
        </w:rPr>
        <w:t> standard methods of solving linear, and some special non-linear, differential equations of first order.</w:t>
      </w:r>
    </w:p>
    <w:p w14:paraId="16B3F6AD" w14:textId="77777777" w:rsidR="00A90AB8" w:rsidRDefault="00A90AB8" w:rsidP="00A90AB8">
      <w:pPr>
        <w:pStyle w:val="ListParagraph"/>
        <w:numPr>
          <w:ilvl w:val="1"/>
          <w:numId w:val="8"/>
        </w:numPr>
        <w:rPr>
          <w:rFonts w:eastAsia="Times New Roman"/>
          <w:sz w:val="24"/>
          <w:szCs w:val="24"/>
        </w:rPr>
      </w:pPr>
      <w:r w:rsidRPr="00A90AB8">
        <w:rPr>
          <w:rFonts w:eastAsia="Times New Roman"/>
          <w:sz w:val="24"/>
          <w:szCs w:val="24"/>
        </w:rPr>
        <w:t> Learn the standard methods of solving linear differential equations of constant coefficients of arbitrary order.</w:t>
      </w:r>
    </w:p>
    <w:p w14:paraId="3C139A42" w14:textId="77777777" w:rsidR="00A90AB8" w:rsidRDefault="00D0387E" w:rsidP="00D0387E">
      <w:pPr>
        <w:pStyle w:val="ListParagraph"/>
        <w:numPr>
          <w:ilvl w:val="1"/>
          <w:numId w:val="8"/>
        </w:numPr>
        <w:rPr>
          <w:rFonts w:eastAsia="Times New Roman"/>
          <w:sz w:val="24"/>
          <w:szCs w:val="24"/>
        </w:rPr>
      </w:pPr>
      <w:r w:rsidRPr="00A90AB8">
        <w:rPr>
          <w:rFonts w:eastAsia="Times New Roman"/>
          <w:sz w:val="24"/>
          <w:szCs w:val="24"/>
        </w:rPr>
        <w:t xml:space="preserve"> Learn basic numerical methods for solving differential equations.</w:t>
      </w:r>
    </w:p>
    <w:p w14:paraId="2FE1449F" w14:textId="77777777" w:rsidR="00A90AB8" w:rsidRDefault="00D0387E" w:rsidP="00D0387E">
      <w:pPr>
        <w:pStyle w:val="ListParagraph"/>
        <w:numPr>
          <w:ilvl w:val="1"/>
          <w:numId w:val="8"/>
        </w:numPr>
        <w:rPr>
          <w:rFonts w:eastAsia="Times New Roman"/>
          <w:sz w:val="24"/>
          <w:szCs w:val="24"/>
        </w:rPr>
      </w:pPr>
      <w:r w:rsidRPr="00A90AB8">
        <w:rPr>
          <w:rFonts w:eastAsia="Times New Roman"/>
          <w:sz w:val="24"/>
          <w:szCs w:val="24"/>
        </w:rPr>
        <w:t xml:space="preserve"> Learn about the applications of differential equations to mechanical, physical, and biological models.</w:t>
      </w:r>
    </w:p>
    <w:p w14:paraId="113BFC47" w14:textId="4C07A973" w:rsidR="00D0387E" w:rsidRDefault="00D0387E" w:rsidP="00D0387E">
      <w:pPr>
        <w:pStyle w:val="ListParagraph"/>
        <w:numPr>
          <w:ilvl w:val="1"/>
          <w:numId w:val="8"/>
        </w:numPr>
        <w:rPr>
          <w:rFonts w:eastAsia="Times New Roman"/>
          <w:sz w:val="24"/>
          <w:szCs w:val="24"/>
        </w:rPr>
      </w:pPr>
      <w:r w:rsidRPr="00A90AB8">
        <w:rPr>
          <w:rFonts w:eastAsia="Times New Roman"/>
          <w:sz w:val="24"/>
          <w:szCs w:val="24"/>
        </w:rPr>
        <w:t>Learn the theory of eigenvalues and eigenvectors and how it applies to systems of differential equations. </w:t>
      </w:r>
    </w:p>
    <w:p w14:paraId="5CFC7BAA" w14:textId="77777777" w:rsidR="00677FA4" w:rsidRPr="00677FA4" w:rsidRDefault="00677FA4" w:rsidP="00677FA4">
      <w:pPr>
        <w:ind w:left="1080"/>
        <w:rPr>
          <w:rFonts w:eastAsia="Times New Roman"/>
          <w:sz w:val="24"/>
          <w:szCs w:val="24"/>
        </w:rPr>
      </w:pPr>
    </w:p>
    <w:p w14:paraId="64350DDE" w14:textId="6261E366" w:rsidR="00B524CF" w:rsidRDefault="00B524CF" w:rsidP="00B524CF">
      <w:pPr>
        <w:spacing w:line="276" w:lineRule="auto"/>
      </w:pPr>
    </w:p>
    <w:p w14:paraId="605DB384" w14:textId="05BCCBA3" w:rsidR="00B524CF" w:rsidRDefault="00B524CF" w:rsidP="00B524CF">
      <w:pPr>
        <w:spacing w:line="276" w:lineRule="auto"/>
      </w:pPr>
    </w:p>
    <w:p w14:paraId="1C58734B" w14:textId="77777777" w:rsidR="00677FA4" w:rsidRDefault="00677FA4" w:rsidP="00737496">
      <w:pPr>
        <w:pStyle w:val="Heading1"/>
        <w:rPr>
          <w:color w:val="8E6F3E"/>
        </w:rPr>
      </w:pPr>
      <w:bookmarkStart w:id="3" w:name="_Learning_Outcomes"/>
      <w:bookmarkStart w:id="4" w:name="_Assignments"/>
      <w:bookmarkEnd w:id="3"/>
      <w:bookmarkEnd w:id="4"/>
    </w:p>
    <w:p w14:paraId="3D53D9F2" w14:textId="77777777" w:rsidR="007416E1" w:rsidRDefault="007416E1" w:rsidP="00737496">
      <w:pPr>
        <w:pStyle w:val="Heading1"/>
        <w:rPr>
          <w:color w:val="8E6F3E"/>
        </w:rPr>
      </w:pPr>
    </w:p>
    <w:p w14:paraId="1BCB2700" w14:textId="1EE5EBD6" w:rsidR="00737496" w:rsidRDefault="00737496" w:rsidP="00737496">
      <w:pPr>
        <w:pStyle w:val="Heading1"/>
        <w:rPr>
          <w:color w:val="8E6F3E"/>
        </w:rPr>
      </w:pPr>
      <w:r>
        <w:rPr>
          <w:color w:val="8E6F3E"/>
        </w:rPr>
        <w:t>Assignments</w:t>
      </w:r>
      <w:r w:rsidR="007416E1">
        <w:rPr>
          <w:color w:val="8E6F3E"/>
        </w:rPr>
        <w:t xml:space="preserve"> and course grading policies</w:t>
      </w:r>
    </w:p>
    <w:p w14:paraId="5BA3ED76" w14:textId="77777777" w:rsidR="00737496" w:rsidRDefault="00737496" w:rsidP="00737496">
      <w:pPr>
        <w:ind w:left="720"/>
      </w:pPr>
    </w:p>
    <w:tbl>
      <w:tblPr>
        <w:tblW w:w="996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3600"/>
        <w:gridCol w:w="3600"/>
      </w:tblGrid>
      <w:tr w:rsidR="00737496" w14:paraId="0988481A" w14:textId="77777777" w:rsidTr="002A469E">
        <w:tc>
          <w:tcPr>
            <w:tcW w:w="2760" w:type="dxa"/>
          </w:tcPr>
          <w:p w14:paraId="3AD9A621" w14:textId="77777777" w:rsidR="00737496" w:rsidRDefault="00737496" w:rsidP="002A469E">
            <w:pPr>
              <w:pStyle w:val="Heading2"/>
              <w:jc w:val="center"/>
              <w:rPr>
                <w:color w:val="8E6F3E"/>
              </w:rPr>
            </w:pPr>
            <w:bookmarkStart w:id="5" w:name="_z35jng82u4z4" w:colFirst="0" w:colLast="0"/>
            <w:bookmarkEnd w:id="5"/>
            <w:r>
              <w:rPr>
                <w:color w:val="8E6F3E"/>
              </w:rPr>
              <w:t>Assignments</w:t>
            </w:r>
          </w:p>
        </w:tc>
        <w:tc>
          <w:tcPr>
            <w:tcW w:w="3600" w:type="dxa"/>
          </w:tcPr>
          <w:p w14:paraId="4AC706CC" w14:textId="77777777" w:rsidR="00737496" w:rsidRDefault="00737496" w:rsidP="002A469E">
            <w:pPr>
              <w:pStyle w:val="Heading2"/>
              <w:jc w:val="center"/>
              <w:rPr>
                <w:color w:val="8E6F3E"/>
              </w:rPr>
            </w:pPr>
            <w:bookmarkStart w:id="6" w:name="_cbot3k8caqsc" w:colFirst="0" w:colLast="0"/>
            <w:bookmarkEnd w:id="6"/>
            <w:r>
              <w:rPr>
                <w:color w:val="8E6F3E"/>
              </w:rPr>
              <w:t>Due</w:t>
            </w:r>
          </w:p>
        </w:tc>
        <w:tc>
          <w:tcPr>
            <w:tcW w:w="3600" w:type="dxa"/>
          </w:tcPr>
          <w:p w14:paraId="505C8C89" w14:textId="77777777" w:rsidR="00737496" w:rsidRDefault="00737496" w:rsidP="002A469E">
            <w:pPr>
              <w:pStyle w:val="Heading2"/>
              <w:jc w:val="center"/>
              <w:rPr>
                <w:color w:val="8E6F3E"/>
              </w:rPr>
            </w:pPr>
            <w:bookmarkStart w:id="7" w:name="_tvtzel4htb4f" w:colFirst="0" w:colLast="0"/>
            <w:bookmarkEnd w:id="7"/>
            <w:r>
              <w:rPr>
                <w:color w:val="8E6F3E"/>
              </w:rPr>
              <w:t>Points</w:t>
            </w:r>
          </w:p>
        </w:tc>
      </w:tr>
      <w:tr w:rsidR="00737496" w14:paraId="7ACE26B7" w14:textId="77777777" w:rsidTr="002A469E">
        <w:tc>
          <w:tcPr>
            <w:tcW w:w="2760" w:type="dxa"/>
          </w:tcPr>
          <w:p w14:paraId="4C42C93D" w14:textId="77777777" w:rsidR="00737496" w:rsidRDefault="00737496" w:rsidP="002A469E">
            <w:pPr>
              <w:jc w:val="center"/>
            </w:pPr>
            <w:r>
              <w:t>Online homework</w:t>
            </w:r>
          </w:p>
        </w:tc>
        <w:tc>
          <w:tcPr>
            <w:tcW w:w="3600" w:type="dxa"/>
          </w:tcPr>
          <w:p w14:paraId="392F010D" w14:textId="77777777" w:rsidR="00737496" w:rsidRDefault="00737496" w:rsidP="002A469E">
            <w:pPr>
              <w:jc w:val="center"/>
            </w:pPr>
            <w:r>
              <w:t>Throughout the semester</w:t>
            </w:r>
          </w:p>
        </w:tc>
        <w:tc>
          <w:tcPr>
            <w:tcW w:w="3600" w:type="dxa"/>
          </w:tcPr>
          <w:p w14:paraId="5B482C08" w14:textId="10A04596" w:rsidR="00737496" w:rsidRDefault="00116EF2" w:rsidP="002A469E">
            <w:pPr>
              <w:jc w:val="center"/>
            </w:pPr>
            <w:r>
              <w:t>Average=</w:t>
            </w:r>
            <w:r w:rsidR="00737496">
              <w:t>100</w:t>
            </w:r>
          </w:p>
        </w:tc>
      </w:tr>
      <w:tr w:rsidR="00737496" w14:paraId="5F4BA329" w14:textId="77777777" w:rsidTr="002A469E">
        <w:tc>
          <w:tcPr>
            <w:tcW w:w="2760" w:type="dxa"/>
          </w:tcPr>
          <w:p w14:paraId="51B02554" w14:textId="2B7B8A3B" w:rsidR="00737496" w:rsidRDefault="00737496" w:rsidP="002A469E">
            <w:pPr>
              <w:jc w:val="center"/>
            </w:pPr>
            <w:r>
              <w:t xml:space="preserve"> </w:t>
            </w:r>
            <w:r w:rsidR="001845E3">
              <w:t>Q</w:t>
            </w:r>
            <w:r>
              <w:t>uizzes</w:t>
            </w:r>
            <w:r w:rsidR="001845E3">
              <w:t xml:space="preserve"> during Recitation</w:t>
            </w:r>
          </w:p>
        </w:tc>
        <w:tc>
          <w:tcPr>
            <w:tcW w:w="3600" w:type="dxa"/>
          </w:tcPr>
          <w:p w14:paraId="6D94E240" w14:textId="77777777" w:rsidR="00737496" w:rsidRDefault="00737496" w:rsidP="002A469E">
            <w:pPr>
              <w:jc w:val="center"/>
            </w:pPr>
            <w:r>
              <w:t>Throughout the semester</w:t>
            </w:r>
          </w:p>
        </w:tc>
        <w:tc>
          <w:tcPr>
            <w:tcW w:w="3600" w:type="dxa"/>
          </w:tcPr>
          <w:p w14:paraId="03B8B02F" w14:textId="5DA42D1F" w:rsidR="00737496" w:rsidRDefault="00116EF2" w:rsidP="002A469E">
            <w:pPr>
              <w:jc w:val="center"/>
            </w:pPr>
            <w:r>
              <w:t>Average=</w:t>
            </w:r>
            <w:r w:rsidR="00A07AB4">
              <w:t>100</w:t>
            </w:r>
          </w:p>
        </w:tc>
      </w:tr>
      <w:tr w:rsidR="00737496" w14:paraId="4B2D54D0" w14:textId="77777777" w:rsidTr="002A469E">
        <w:tc>
          <w:tcPr>
            <w:tcW w:w="2760" w:type="dxa"/>
          </w:tcPr>
          <w:p w14:paraId="0D00C9A8" w14:textId="360A3FE8" w:rsidR="00737496" w:rsidRDefault="008F3501" w:rsidP="002A469E">
            <w:pPr>
              <w:jc w:val="center"/>
            </w:pPr>
            <w:r>
              <w:t xml:space="preserve">Two </w:t>
            </w:r>
            <w:r w:rsidR="001D7291">
              <w:t>(</w:t>
            </w:r>
            <w:r w:rsidR="004414EA">
              <w:t>one</w:t>
            </w:r>
            <w:r w:rsidR="00FB5EBE">
              <w:t>-</w:t>
            </w:r>
            <w:r w:rsidR="004414EA">
              <w:t>hour</w:t>
            </w:r>
            <w:r w:rsidR="001D7291">
              <w:t xml:space="preserve"> long) </w:t>
            </w:r>
            <w:r>
              <w:t>midterm exams</w:t>
            </w:r>
            <w:r w:rsidR="00737496">
              <w:t xml:space="preserve"> </w:t>
            </w:r>
          </w:p>
        </w:tc>
        <w:tc>
          <w:tcPr>
            <w:tcW w:w="3600" w:type="dxa"/>
          </w:tcPr>
          <w:p w14:paraId="7244DCBD" w14:textId="44C1F431" w:rsidR="00737496" w:rsidRDefault="008F3501" w:rsidP="002A469E">
            <w:pPr>
              <w:jc w:val="center"/>
            </w:pPr>
            <w:r>
              <w:t>See dates and lessons covered below</w:t>
            </w:r>
          </w:p>
        </w:tc>
        <w:tc>
          <w:tcPr>
            <w:tcW w:w="3600" w:type="dxa"/>
          </w:tcPr>
          <w:p w14:paraId="56D52D07" w14:textId="09D7F0B2" w:rsidR="00737496" w:rsidRDefault="00737496" w:rsidP="002A469E">
            <w:pPr>
              <w:jc w:val="center"/>
            </w:pPr>
            <w:r>
              <w:t>100</w:t>
            </w:r>
            <w:r w:rsidR="008F3501">
              <w:t xml:space="preserve"> each</w:t>
            </w:r>
          </w:p>
        </w:tc>
      </w:tr>
      <w:tr w:rsidR="00737496" w14:paraId="69B6173C" w14:textId="77777777" w:rsidTr="002A469E">
        <w:tc>
          <w:tcPr>
            <w:tcW w:w="2760" w:type="dxa"/>
          </w:tcPr>
          <w:p w14:paraId="251B7F4A" w14:textId="27F90146" w:rsidR="00737496" w:rsidRDefault="00FB5EBE" w:rsidP="002A469E">
            <w:pPr>
              <w:jc w:val="center"/>
            </w:pPr>
            <w:r>
              <w:t xml:space="preserve"> One </w:t>
            </w:r>
            <w:r w:rsidR="001D7291">
              <w:t>(two</w:t>
            </w:r>
            <w:r>
              <w:t>-</w:t>
            </w:r>
            <w:r w:rsidR="001D7291">
              <w:t xml:space="preserve">hour long) </w:t>
            </w:r>
            <w:r w:rsidR="008F3501">
              <w:t>F</w:t>
            </w:r>
            <w:r w:rsidR="00737496">
              <w:t>inal exam</w:t>
            </w:r>
          </w:p>
        </w:tc>
        <w:tc>
          <w:tcPr>
            <w:tcW w:w="3600" w:type="dxa"/>
          </w:tcPr>
          <w:p w14:paraId="2AEEF78D" w14:textId="48F1635C" w:rsidR="00737496" w:rsidRDefault="00737496" w:rsidP="002A469E">
            <w:pPr>
              <w:jc w:val="center"/>
            </w:pPr>
            <w:r>
              <w:t>To be scheduled</w:t>
            </w:r>
            <w:r w:rsidR="00E4508F">
              <w:t xml:space="preserve"> during finals week</w:t>
            </w:r>
            <w:r w:rsidR="00E6620F">
              <w:t xml:space="preserve">. </w:t>
            </w:r>
            <w:r w:rsidR="008F3501">
              <w:t>Comprehensive exam c</w:t>
            </w:r>
            <w:r w:rsidR="00E6620F">
              <w:t xml:space="preserve">overs lessons </w:t>
            </w:r>
            <w:r w:rsidR="008F3501">
              <w:t>1</w:t>
            </w:r>
            <w:r w:rsidR="00E6620F">
              <w:t xml:space="preserve"> to 36</w:t>
            </w:r>
          </w:p>
        </w:tc>
        <w:tc>
          <w:tcPr>
            <w:tcW w:w="3600" w:type="dxa"/>
          </w:tcPr>
          <w:p w14:paraId="2C9BA282" w14:textId="7CBB55F6" w:rsidR="00737496" w:rsidRDefault="001D7291" w:rsidP="002A469E">
            <w:pPr>
              <w:jc w:val="center"/>
            </w:pPr>
            <w:r>
              <w:t>2</w:t>
            </w:r>
            <w:r w:rsidR="00515475">
              <w:t>0</w:t>
            </w:r>
            <w:r w:rsidR="00737496">
              <w:t>0</w:t>
            </w:r>
          </w:p>
        </w:tc>
      </w:tr>
      <w:tr w:rsidR="00737496" w14:paraId="01D50B3D" w14:textId="77777777" w:rsidTr="002A469E">
        <w:tc>
          <w:tcPr>
            <w:tcW w:w="2760" w:type="dxa"/>
          </w:tcPr>
          <w:p w14:paraId="09A659FA" w14:textId="77777777" w:rsidR="00737496" w:rsidRDefault="00737496" w:rsidP="002A469E">
            <w:pPr>
              <w:jc w:val="center"/>
            </w:pPr>
          </w:p>
        </w:tc>
        <w:tc>
          <w:tcPr>
            <w:tcW w:w="3600" w:type="dxa"/>
          </w:tcPr>
          <w:p w14:paraId="4DD684FD" w14:textId="77777777" w:rsidR="00737496" w:rsidRDefault="00737496" w:rsidP="002A469E">
            <w:pPr>
              <w:jc w:val="center"/>
            </w:pPr>
          </w:p>
        </w:tc>
        <w:tc>
          <w:tcPr>
            <w:tcW w:w="3600" w:type="dxa"/>
          </w:tcPr>
          <w:p w14:paraId="39B8CE74" w14:textId="4FAA17EF" w:rsidR="00737496" w:rsidRDefault="00737496" w:rsidP="002A469E">
            <w:pPr>
              <w:jc w:val="center"/>
            </w:pPr>
            <w:r>
              <w:t xml:space="preserve">Total: </w:t>
            </w:r>
            <w:r w:rsidR="008F3501">
              <w:t>6</w:t>
            </w:r>
            <w:r w:rsidR="00515475">
              <w:t>0</w:t>
            </w:r>
            <w:r>
              <w:t>0</w:t>
            </w:r>
          </w:p>
        </w:tc>
      </w:tr>
    </w:tbl>
    <w:p w14:paraId="6EBE999D" w14:textId="6BA1E735" w:rsidR="00116EF2" w:rsidRPr="00116EF2" w:rsidRDefault="001C74FC" w:rsidP="00116EF2">
      <w:pPr>
        <w:pStyle w:val="Heading1"/>
        <w:rPr>
          <w:color w:val="8E6F3E"/>
        </w:rPr>
      </w:pPr>
      <w:r>
        <w:rPr>
          <w:color w:val="8E6F3E"/>
        </w:rPr>
        <w:t xml:space="preserve">Online </w:t>
      </w:r>
      <w:r w:rsidR="00FD4EFD">
        <w:rPr>
          <w:color w:val="8E6F3E"/>
        </w:rPr>
        <w:t>Homework</w:t>
      </w:r>
    </w:p>
    <w:p w14:paraId="67C6ECD6" w14:textId="77777777" w:rsidR="00FD4EFD" w:rsidRDefault="00FD4EFD" w:rsidP="00737496">
      <w:pPr>
        <w:ind w:left="720"/>
      </w:pPr>
    </w:p>
    <w:p w14:paraId="7F093ED4" w14:textId="7DCBCC78" w:rsidR="00116EF2" w:rsidRPr="00116EF2" w:rsidRDefault="00116EF2" w:rsidP="00737496">
      <w:pPr>
        <w:numPr>
          <w:ilvl w:val="0"/>
          <w:numId w:val="5"/>
        </w:numPr>
        <w:pBdr>
          <w:top w:val="nil"/>
          <w:left w:val="nil"/>
          <w:bottom w:val="nil"/>
          <w:right w:val="nil"/>
          <w:between w:val="nil"/>
        </w:pBdr>
        <w:ind w:left="1440"/>
      </w:pPr>
      <w:r>
        <w:rPr>
          <w:color w:val="000000"/>
        </w:rPr>
        <w:t xml:space="preserve">There will be 36 </w:t>
      </w:r>
      <w:r w:rsidR="001C74FC">
        <w:rPr>
          <w:color w:val="000000"/>
        </w:rPr>
        <w:t xml:space="preserve">online </w:t>
      </w:r>
      <w:r>
        <w:rPr>
          <w:color w:val="000000"/>
        </w:rPr>
        <w:t>homework assignments</w:t>
      </w:r>
      <w:r w:rsidR="00677FA4">
        <w:rPr>
          <w:color w:val="000000"/>
        </w:rPr>
        <w:t xml:space="preserve">.  Students will do the homework using </w:t>
      </w:r>
      <w:proofErr w:type="spellStart"/>
      <w:r w:rsidR="00677FA4">
        <w:rPr>
          <w:color w:val="000000"/>
        </w:rPr>
        <w:t>MyLab</w:t>
      </w:r>
      <w:proofErr w:type="spellEnd"/>
      <w:r w:rsidR="00677FA4">
        <w:rPr>
          <w:color w:val="000000"/>
        </w:rPr>
        <w:t>.</w:t>
      </w:r>
    </w:p>
    <w:p w14:paraId="20E9BFCB" w14:textId="2BD98C3F" w:rsidR="00737496" w:rsidRPr="00116EF2" w:rsidRDefault="00737496" w:rsidP="00737496">
      <w:pPr>
        <w:numPr>
          <w:ilvl w:val="0"/>
          <w:numId w:val="5"/>
        </w:numPr>
        <w:pBdr>
          <w:top w:val="nil"/>
          <w:left w:val="nil"/>
          <w:bottom w:val="nil"/>
          <w:right w:val="nil"/>
          <w:between w:val="nil"/>
        </w:pBdr>
        <w:ind w:left="1440"/>
      </w:pPr>
      <w:r>
        <w:rPr>
          <w:color w:val="000000"/>
        </w:rPr>
        <w:t xml:space="preserve">TAs </w:t>
      </w:r>
      <w:r w:rsidR="00E4508F">
        <w:rPr>
          <w:color w:val="000000"/>
        </w:rPr>
        <w:t>will</w:t>
      </w:r>
      <w:r>
        <w:rPr>
          <w:color w:val="000000"/>
        </w:rPr>
        <w:t xml:space="preserve"> assign online homework </w:t>
      </w:r>
      <w:r w:rsidR="00E4508F">
        <w:rPr>
          <w:color w:val="000000"/>
        </w:rPr>
        <w:t>and d</w:t>
      </w:r>
      <w:r>
        <w:rPr>
          <w:color w:val="000000"/>
        </w:rPr>
        <w:t xml:space="preserve">ue dates will be stated in </w:t>
      </w:r>
      <w:proofErr w:type="spellStart"/>
      <w:r>
        <w:rPr>
          <w:color w:val="000000"/>
        </w:rPr>
        <w:t>MyLab</w:t>
      </w:r>
      <w:proofErr w:type="spellEnd"/>
      <w:r>
        <w:rPr>
          <w:color w:val="000000"/>
        </w:rPr>
        <w:t>.</w:t>
      </w:r>
      <w:r w:rsidR="00E4508F">
        <w:rPr>
          <w:color w:val="000000"/>
        </w:rPr>
        <w:t xml:space="preserve"> Different sections may have different due dates for the same assignments.</w:t>
      </w:r>
    </w:p>
    <w:p w14:paraId="3DB27018" w14:textId="47CFE457" w:rsidR="00116EF2" w:rsidRPr="00CE2D3F" w:rsidRDefault="00116EF2" w:rsidP="00737496">
      <w:pPr>
        <w:numPr>
          <w:ilvl w:val="0"/>
          <w:numId w:val="5"/>
        </w:numPr>
        <w:pBdr>
          <w:top w:val="nil"/>
          <w:left w:val="nil"/>
          <w:bottom w:val="nil"/>
          <w:right w:val="nil"/>
          <w:between w:val="nil"/>
        </w:pBdr>
        <w:ind w:left="1440"/>
      </w:pPr>
      <w:r>
        <w:rPr>
          <w:color w:val="000000"/>
        </w:rPr>
        <w:t xml:space="preserve">The lowest </w:t>
      </w:r>
      <w:r w:rsidR="00FA09F8">
        <w:rPr>
          <w:color w:val="000000"/>
        </w:rPr>
        <w:t>three</w:t>
      </w:r>
      <w:r>
        <w:rPr>
          <w:color w:val="000000"/>
        </w:rPr>
        <w:t xml:space="preserve"> homework grades will be dropped</w:t>
      </w:r>
      <w:r w:rsidR="00FA09F8">
        <w:rPr>
          <w:color w:val="000000"/>
        </w:rPr>
        <w:t xml:space="preserve">. </w:t>
      </w:r>
    </w:p>
    <w:p w14:paraId="7C44B0CE" w14:textId="0DFC2254" w:rsidR="001B243D" w:rsidRPr="001B243D" w:rsidRDefault="001B243D" w:rsidP="001B243D">
      <w:pPr>
        <w:numPr>
          <w:ilvl w:val="0"/>
          <w:numId w:val="5"/>
        </w:numPr>
        <w:pBdr>
          <w:top w:val="nil"/>
          <w:left w:val="nil"/>
          <w:bottom w:val="nil"/>
          <w:right w:val="nil"/>
          <w:between w:val="nil"/>
        </w:pBdr>
        <w:ind w:left="1440"/>
      </w:pPr>
      <w:r>
        <w:rPr>
          <w:i/>
        </w:rPr>
        <w:t>P</w:t>
      </w:r>
      <w:r w:rsidRPr="001B243D">
        <w:rPr>
          <w:i/>
        </w:rPr>
        <w:t xml:space="preserve">artially done </w:t>
      </w:r>
      <w:r w:rsidR="004414EA">
        <w:rPr>
          <w:i/>
        </w:rPr>
        <w:t xml:space="preserve">homework </w:t>
      </w:r>
      <w:r w:rsidRPr="001B243D">
        <w:rPr>
          <w:i/>
        </w:rPr>
        <w:t>will be g</w:t>
      </w:r>
      <w:r>
        <w:rPr>
          <w:i/>
        </w:rPr>
        <w:t>raded accordingly</w:t>
      </w:r>
      <w:r w:rsidRPr="001B243D">
        <w:rPr>
          <w:i/>
        </w:rPr>
        <w:t>.</w:t>
      </w:r>
    </w:p>
    <w:p w14:paraId="44EBC3F8" w14:textId="72C6D871" w:rsidR="001B243D" w:rsidRPr="001B243D" w:rsidRDefault="001B243D" w:rsidP="001B243D">
      <w:pPr>
        <w:numPr>
          <w:ilvl w:val="0"/>
          <w:numId w:val="5"/>
        </w:numPr>
        <w:pBdr>
          <w:top w:val="nil"/>
          <w:left w:val="nil"/>
          <w:bottom w:val="nil"/>
          <w:right w:val="nil"/>
          <w:between w:val="nil"/>
        </w:pBdr>
        <w:ind w:left="1440"/>
      </w:pPr>
      <w:r w:rsidRPr="001B243D">
        <w:rPr>
          <w:i/>
        </w:rPr>
        <w:t>Students will get a score of zero on homework they did not attempt to do.</w:t>
      </w:r>
    </w:p>
    <w:p w14:paraId="7B38ACA6" w14:textId="77777777" w:rsidR="001B243D" w:rsidRPr="001B243D" w:rsidRDefault="001B243D" w:rsidP="001B243D">
      <w:pPr>
        <w:numPr>
          <w:ilvl w:val="0"/>
          <w:numId w:val="5"/>
        </w:numPr>
        <w:pBdr>
          <w:top w:val="nil"/>
          <w:left w:val="nil"/>
          <w:bottom w:val="nil"/>
          <w:right w:val="nil"/>
          <w:between w:val="nil"/>
        </w:pBdr>
        <w:ind w:left="1440"/>
      </w:pPr>
      <w:r>
        <w:rPr>
          <w:color w:val="000000"/>
        </w:rPr>
        <w:t xml:space="preserve">Students who want to appeal a homework score due to possible computer error should contact their TA. </w:t>
      </w:r>
    </w:p>
    <w:p w14:paraId="516A6F32" w14:textId="77777777" w:rsidR="001B243D" w:rsidRPr="001B243D" w:rsidRDefault="001B243D" w:rsidP="001B243D">
      <w:pPr>
        <w:pBdr>
          <w:top w:val="nil"/>
          <w:left w:val="nil"/>
          <w:bottom w:val="nil"/>
          <w:right w:val="nil"/>
          <w:between w:val="nil"/>
        </w:pBdr>
        <w:ind w:left="1440"/>
      </w:pPr>
    </w:p>
    <w:p w14:paraId="18927052" w14:textId="77777777" w:rsidR="001B243D" w:rsidRPr="00252725" w:rsidRDefault="001B243D" w:rsidP="001B243D">
      <w:pPr>
        <w:pBdr>
          <w:top w:val="nil"/>
          <w:left w:val="nil"/>
          <w:bottom w:val="nil"/>
          <w:right w:val="nil"/>
          <w:between w:val="nil"/>
        </w:pBdr>
        <w:ind w:left="1440"/>
      </w:pPr>
    </w:p>
    <w:p w14:paraId="29CCC7F6" w14:textId="6E8AFEA1" w:rsidR="00687470" w:rsidRDefault="0014612D" w:rsidP="00687470">
      <w:pPr>
        <w:pStyle w:val="Heading1"/>
        <w:rPr>
          <w:color w:val="8E6F3E"/>
        </w:rPr>
      </w:pPr>
      <w:r>
        <w:rPr>
          <w:color w:val="8E6F3E"/>
        </w:rPr>
        <w:t>Quizzes</w:t>
      </w:r>
    </w:p>
    <w:p w14:paraId="65DA5CBC" w14:textId="77777777" w:rsidR="00C221AE" w:rsidRPr="00C221AE" w:rsidRDefault="00C221AE" w:rsidP="00C221AE"/>
    <w:p w14:paraId="50CF4E8F" w14:textId="12032C96" w:rsidR="00687470" w:rsidRPr="00EA6C88" w:rsidRDefault="00687470" w:rsidP="00687470">
      <w:pPr>
        <w:numPr>
          <w:ilvl w:val="0"/>
          <w:numId w:val="5"/>
        </w:numPr>
        <w:pBdr>
          <w:top w:val="nil"/>
          <w:left w:val="nil"/>
          <w:bottom w:val="nil"/>
          <w:right w:val="nil"/>
          <w:between w:val="nil"/>
        </w:pBdr>
        <w:ind w:left="1440"/>
      </w:pPr>
      <w:r>
        <w:rPr>
          <w:color w:val="000000"/>
        </w:rPr>
        <w:t xml:space="preserve">TAs will prepare and give weekly quizzes </w:t>
      </w:r>
      <w:r w:rsidR="0014612D">
        <w:rPr>
          <w:color w:val="000000"/>
        </w:rPr>
        <w:t>(except during the first week</w:t>
      </w:r>
      <w:r w:rsidR="004414EA">
        <w:rPr>
          <w:color w:val="000000"/>
        </w:rPr>
        <w:t>,</w:t>
      </w:r>
      <w:r w:rsidR="0014612D">
        <w:rPr>
          <w:color w:val="000000"/>
        </w:rPr>
        <w:t xml:space="preserve"> exam weeks</w:t>
      </w:r>
      <w:r w:rsidR="004414EA">
        <w:rPr>
          <w:color w:val="000000"/>
        </w:rPr>
        <w:t xml:space="preserve"> and </w:t>
      </w:r>
      <w:r w:rsidR="00677FA4">
        <w:rPr>
          <w:color w:val="000000"/>
        </w:rPr>
        <w:t>quiet period</w:t>
      </w:r>
      <w:r w:rsidR="0014612D">
        <w:rPr>
          <w:color w:val="000000"/>
        </w:rPr>
        <w:t xml:space="preserve">) </w:t>
      </w:r>
      <w:r>
        <w:rPr>
          <w:color w:val="000000"/>
        </w:rPr>
        <w:t>during recitation according to what has been covered in lecture and recitation.</w:t>
      </w:r>
      <w:r w:rsidR="0014612D">
        <w:rPr>
          <w:color w:val="000000"/>
        </w:rPr>
        <w:t xml:space="preserve"> </w:t>
      </w:r>
    </w:p>
    <w:p w14:paraId="467821C2" w14:textId="20EC9F22" w:rsidR="00EA6C88" w:rsidRPr="00EA6C88" w:rsidRDefault="00EA6C88" w:rsidP="00EA6C88">
      <w:pPr>
        <w:numPr>
          <w:ilvl w:val="0"/>
          <w:numId w:val="5"/>
        </w:numPr>
        <w:pBdr>
          <w:top w:val="nil"/>
          <w:left w:val="nil"/>
          <w:bottom w:val="nil"/>
          <w:right w:val="nil"/>
          <w:between w:val="nil"/>
        </w:pBdr>
        <w:ind w:left="1440"/>
        <w:rPr>
          <w:color w:val="000000"/>
        </w:rPr>
      </w:pPr>
      <w:r w:rsidRPr="00EA6C88">
        <w:rPr>
          <w:color w:val="000000"/>
        </w:rPr>
        <w:t xml:space="preserve">Students who are entitled to special accommodations will get the appropriate time and conditions for </w:t>
      </w:r>
      <w:r>
        <w:rPr>
          <w:color w:val="000000"/>
        </w:rPr>
        <w:t>quizzes</w:t>
      </w:r>
      <w:r w:rsidRPr="00EA6C88">
        <w:rPr>
          <w:color w:val="000000"/>
        </w:rPr>
        <w:t>.</w:t>
      </w:r>
      <w:r>
        <w:rPr>
          <w:color w:val="000000"/>
        </w:rPr>
        <w:t xml:space="preserve"> They need to speak with their TA to make arrangements</w:t>
      </w:r>
      <w:r w:rsidRPr="00EA6C88">
        <w:rPr>
          <w:color w:val="000000"/>
        </w:rPr>
        <w:t>.</w:t>
      </w:r>
    </w:p>
    <w:p w14:paraId="005EA742" w14:textId="681F7852" w:rsidR="001B243D" w:rsidRPr="001579F6" w:rsidRDefault="001B243D" w:rsidP="00687470">
      <w:pPr>
        <w:numPr>
          <w:ilvl w:val="0"/>
          <w:numId w:val="5"/>
        </w:numPr>
        <w:pBdr>
          <w:top w:val="nil"/>
          <w:left w:val="nil"/>
          <w:bottom w:val="nil"/>
          <w:right w:val="nil"/>
          <w:between w:val="nil"/>
        </w:pBdr>
        <w:ind w:left="1440"/>
      </w:pPr>
      <w:r>
        <w:rPr>
          <w:color w:val="000000"/>
        </w:rPr>
        <w:t>T</w:t>
      </w:r>
      <w:r w:rsidR="00EA6C88">
        <w:rPr>
          <w:color w:val="000000"/>
        </w:rPr>
        <w:t>A</w:t>
      </w:r>
      <w:r>
        <w:rPr>
          <w:color w:val="000000"/>
        </w:rPr>
        <w:t xml:space="preserve">s will also </w:t>
      </w:r>
      <w:r w:rsidR="00EA6C88">
        <w:rPr>
          <w:color w:val="000000"/>
        </w:rPr>
        <w:t xml:space="preserve">manually </w:t>
      </w:r>
      <w:r>
        <w:rPr>
          <w:color w:val="000000"/>
        </w:rPr>
        <w:t>grade the quizzes.</w:t>
      </w:r>
    </w:p>
    <w:p w14:paraId="3C05B7B7" w14:textId="77777777" w:rsidR="00687470" w:rsidRPr="00CE2D3F" w:rsidRDefault="00687470" w:rsidP="00687470">
      <w:pPr>
        <w:numPr>
          <w:ilvl w:val="0"/>
          <w:numId w:val="5"/>
        </w:numPr>
        <w:pBdr>
          <w:top w:val="nil"/>
          <w:left w:val="nil"/>
          <w:bottom w:val="nil"/>
          <w:right w:val="nil"/>
          <w:between w:val="nil"/>
        </w:pBdr>
        <w:ind w:left="1440"/>
      </w:pPr>
      <w:r>
        <w:rPr>
          <w:color w:val="000000"/>
        </w:rPr>
        <w:t>The lowest three quiz grades will be dropped.</w:t>
      </w:r>
    </w:p>
    <w:p w14:paraId="6BF5D3E8" w14:textId="77777777" w:rsidR="00687470" w:rsidRPr="00687470" w:rsidRDefault="00687470" w:rsidP="00687470"/>
    <w:p w14:paraId="2F9CB4B1" w14:textId="77777777" w:rsidR="00687470" w:rsidRDefault="00687470" w:rsidP="00116EF2">
      <w:pPr>
        <w:pStyle w:val="Heading1"/>
        <w:rPr>
          <w:color w:val="8E6F3E"/>
        </w:rPr>
      </w:pPr>
    </w:p>
    <w:p w14:paraId="2E5A3A4E" w14:textId="5B150C89" w:rsidR="00116EF2" w:rsidRDefault="00116EF2" w:rsidP="00116EF2">
      <w:pPr>
        <w:pStyle w:val="Heading1"/>
        <w:rPr>
          <w:color w:val="8E6F3E"/>
        </w:rPr>
      </w:pPr>
      <w:r>
        <w:rPr>
          <w:color w:val="8E6F3E"/>
        </w:rPr>
        <w:t>Exams</w:t>
      </w:r>
    </w:p>
    <w:p w14:paraId="799A6AA8" w14:textId="77777777" w:rsidR="00116EF2" w:rsidRDefault="00116EF2" w:rsidP="00116EF2">
      <w:pPr>
        <w:pBdr>
          <w:top w:val="nil"/>
          <w:left w:val="nil"/>
          <w:bottom w:val="nil"/>
          <w:right w:val="nil"/>
          <w:between w:val="nil"/>
        </w:pBdr>
      </w:pPr>
    </w:p>
    <w:p w14:paraId="085E0A74" w14:textId="75F2071B" w:rsidR="00116EF2" w:rsidRDefault="00116EF2" w:rsidP="008F3501">
      <w:pPr>
        <w:numPr>
          <w:ilvl w:val="0"/>
          <w:numId w:val="5"/>
        </w:numPr>
        <w:pBdr>
          <w:top w:val="nil"/>
          <w:left w:val="nil"/>
          <w:bottom w:val="nil"/>
          <w:right w:val="nil"/>
          <w:between w:val="nil"/>
        </w:pBdr>
        <w:ind w:left="1440"/>
      </w:pPr>
      <w:r>
        <w:t xml:space="preserve">There will be two </w:t>
      </w:r>
      <w:r w:rsidR="001B243D">
        <w:t xml:space="preserve">multiple-choice </w:t>
      </w:r>
      <w:r>
        <w:t>midterm</w:t>
      </w:r>
      <w:r w:rsidR="00515475">
        <w:t xml:space="preserve"> exams</w:t>
      </w:r>
      <w:r>
        <w:t xml:space="preserve"> and one</w:t>
      </w:r>
      <w:r w:rsidR="001B243D">
        <w:t xml:space="preserve"> multiple-choice</w:t>
      </w:r>
      <w:r>
        <w:t xml:space="preserve"> final exam</w:t>
      </w:r>
      <w:r w:rsidR="008F3501">
        <w:t xml:space="preserve"> all in person</w:t>
      </w:r>
      <w:r w:rsidR="0014612D">
        <w:t xml:space="preserve">.  There will be no online exams in the </w:t>
      </w:r>
      <w:r w:rsidR="006D68C8">
        <w:t>fall</w:t>
      </w:r>
      <w:r w:rsidR="0069387A">
        <w:t xml:space="preserve"> </w:t>
      </w:r>
      <w:r w:rsidR="00237903">
        <w:t>202</w:t>
      </w:r>
      <w:r w:rsidR="00751C09">
        <w:t>5</w:t>
      </w:r>
      <w:r w:rsidR="0014612D">
        <w:t>.</w:t>
      </w:r>
    </w:p>
    <w:p w14:paraId="5F068629" w14:textId="40A3FBA7" w:rsidR="001B243D" w:rsidRDefault="001B243D" w:rsidP="008F3501">
      <w:pPr>
        <w:numPr>
          <w:ilvl w:val="0"/>
          <w:numId w:val="5"/>
        </w:numPr>
        <w:pBdr>
          <w:top w:val="nil"/>
          <w:left w:val="nil"/>
          <w:bottom w:val="nil"/>
          <w:right w:val="nil"/>
          <w:between w:val="nil"/>
        </w:pBdr>
        <w:ind w:left="1440"/>
      </w:pPr>
      <w:r>
        <w:t xml:space="preserve">Exams will be </w:t>
      </w:r>
      <w:r w:rsidR="001C74FC">
        <w:t xml:space="preserve">computer </w:t>
      </w:r>
      <w:r>
        <w:t>graded</w:t>
      </w:r>
      <w:r w:rsidR="001C74FC">
        <w:t>.</w:t>
      </w:r>
    </w:p>
    <w:p w14:paraId="4E39F8B8" w14:textId="5BEEE184" w:rsidR="00116EF2" w:rsidRDefault="00116EF2" w:rsidP="00116EF2">
      <w:pPr>
        <w:numPr>
          <w:ilvl w:val="0"/>
          <w:numId w:val="5"/>
        </w:numPr>
        <w:pBdr>
          <w:top w:val="nil"/>
          <w:left w:val="nil"/>
          <w:bottom w:val="nil"/>
          <w:right w:val="nil"/>
          <w:between w:val="nil"/>
        </w:pBdr>
        <w:ind w:left="1440"/>
      </w:pPr>
      <w:r w:rsidRPr="00634F5A">
        <w:t xml:space="preserve">Students </w:t>
      </w:r>
      <w:r w:rsidR="0014612D">
        <w:t>who</w:t>
      </w:r>
      <w:r w:rsidRPr="00634F5A">
        <w:t xml:space="preserve"> are entitled to special accommodations will get the appropriate time </w:t>
      </w:r>
      <w:r w:rsidR="00252725">
        <w:t xml:space="preserve">and conditions </w:t>
      </w:r>
      <w:r w:rsidRPr="00634F5A">
        <w:t>for exams</w:t>
      </w:r>
      <w:r w:rsidR="00252725">
        <w:t xml:space="preserve"> from the DRC</w:t>
      </w:r>
      <w:r w:rsidRPr="00634F5A">
        <w:t>.</w:t>
      </w:r>
      <w:r w:rsidR="00E4508F">
        <w:t xml:space="preserve"> See more details in section Accessibility below.</w:t>
      </w:r>
    </w:p>
    <w:p w14:paraId="780D5836" w14:textId="26D94CD1" w:rsidR="00116EF2" w:rsidRPr="00D97449" w:rsidRDefault="00116EF2" w:rsidP="00D97449">
      <w:pPr>
        <w:numPr>
          <w:ilvl w:val="0"/>
          <w:numId w:val="5"/>
        </w:numPr>
        <w:pBdr>
          <w:top w:val="nil"/>
          <w:left w:val="nil"/>
          <w:bottom w:val="nil"/>
          <w:right w:val="nil"/>
          <w:between w:val="nil"/>
        </w:pBdr>
        <w:ind w:left="1440"/>
        <w:rPr>
          <w:b/>
        </w:rPr>
      </w:pPr>
      <w:r>
        <w:t>Exam 1:</w:t>
      </w:r>
      <w:r w:rsidRPr="00634F5A">
        <w:t xml:space="preserve"> </w:t>
      </w:r>
      <w:r w:rsidR="00112AAC">
        <w:t xml:space="preserve"> </w:t>
      </w:r>
      <w:r w:rsidR="00BD5B2E">
        <w:t>Feb 19</w:t>
      </w:r>
      <w:r w:rsidR="00D97449">
        <w:t xml:space="preserve">, </w:t>
      </w:r>
      <w:r w:rsidR="00D97449" w:rsidRPr="00D97449">
        <w:t>8:00 P.M to 9:00 P.M.</w:t>
      </w:r>
      <w:r w:rsidR="00D97449">
        <w:t xml:space="preserve"> </w:t>
      </w:r>
      <w:r w:rsidR="00BD5B2E">
        <w:t xml:space="preserve">PHYS 114, UC114, </w:t>
      </w:r>
      <w:r w:rsidR="00D97449" w:rsidRPr="00D97449">
        <w:t>Covers Lessons 1 to 14</w:t>
      </w:r>
      <w:r w:rsidR="00751C09">
        <w:t>.</w:t>
      </w:r>
    </w:p>
    <w:p w14:paraId="3163E8B2" w14:textId="0096737E" w:rsidR="00116EF2" w:rsidRDefault="00116EF2" w:rsidP="00D97449">
      <w:pPr>
        <w:numPr>
          <w:ilvl w:val="0"/>
          <w:numId w:val="5"/>
        </w:numPr>
        <w:pBdr>
          <w:top w:val="nil"/>
          <w:left w:val="nil"/>
          <w:bottom w:val="nil"/>
          <w:right w:val="nil"/>
          <w:between w:val="nil"/>
        </w:pBdr>
        <w:ind w:left="1440"/>
      </w:pPr>
      <w:r w:rsidRPr="00634F5A">
        <w:t>Exam 2</w:t>
      </w:r>
      <w:r w:rsidR="00237903">
        <w:t xml:space="preserve">: </w:t>
      </w:r>
      <w:r w:rsidR="00433710">
        <w:t xml:space="preserve"> </w:t>
      </w:r>
      <w:r w:rsidR="00BD5B2E">
        <w:t>Apr 14</w:t>
      </w:r>
      <w:r w:rsidR="00D97449">
        <w:t>,</w:t>
      </w:r>
      <w:r w:rsidR="00D97449" w:rsidRPr="00D97449">
        <w:t xml:space="preserve"> 8:00-9:00 P.M.</w:t>
      </w:r>
      <w:r w:rsidR="00BD5B2E">
        <w:t xml:space="preserve"> PHYS 114, PHYS 112</w:t>
      </w:r>
      <w:r w:rsidR="00D97449">
        <w:t xml:space="preserve">. </w:t>
      </w:r>
      <w:r w:rsidR="00D97449" w:rsidRPr="00D97449">
        <w:t xml:space="preserve"> Covers lessons 15 to 26</w:t>
      </w:r>
      <w:r w:rsidR="00751C09">
        <w:t>.</w:t>
      </w:r>
    </w:p>
    <w:p w14:paraId="78B9374A" w14:textId="6C20501F" w:rsidR="00116EF2" w:rsidRDefault="00116EF2" w:rsidP="00116EF2">
      <w:pPr>
        <w:numPr>
          <w:ilvl w:val="0"/>
          <w:numId w:val="5"/>
        </w:numPr>
        <w:pBdr>
          <w:top w:val="nil"/>
          <w:left w:val="nil"/>
          <w:bottom w:val="nil"/>
          <w:right w:val="nil"/>
          <w:between w:val="nil"/>
        </w:pBdr>
        <w:ind w:left="1440"/>
      </w:pPr>
      <w:r w:rsidRPr="00634F5A">
        <w:t xml:space="preserve">Final </w:t>
      </w:r>
      <w:r>
        <w:t>E</w:t>
      </w:r>
      <w:r w:rsidRPr="00634F5A">
        <w:t>xam</w:t>
      </w:r>
      <w:r>
        <w:t xml:space="preserve"> (date TBA by Purdue)</w:t>
      </w:r>
      <w:r w:rsidR="009F5CDC">
        <w:t>. The final exam</w:t>
      </w:r>
      <w:r w:rsidRPr="00634F5A">
        <w:t xml:space="preserve"> </w:t>
      </w:r>
      <w:r w:rsidR="009F5CDC">
        <w:t>c</w:t>
      </w:r>
      <w:r w:rsidRPr="00634F5A">
        <w:t xml:space="preserve">overs </w:t>
      </w:r>
      <w:r w:rsidR="00967509">
        <w:t>all lessons</w:t>
      </w:r>
      <w:r w:rsidR="009F5CDC">
        <w:t>.</w:t>
      </w:r>
    </w:p>
    <w:p w14:paraId="77B18130" w14:textId="04CEAA35" w:rsidR="00116EF2" w:rsidRDefault="00116EF2" w:rsidP="00116EF2">
      <w:pPr>
        <w:numPr>
          <w:ilvl w:val="0"/>
          <w:numId w:val="5"/>
        </w:numPr>
        <w:pBdr>
          <w:top w:val="nil"/>
          <w:left w:val="nil"/>
          <w:bottom w:val="nil"/>
          <w:right w:val="nil"/>
          <w:between w:val="nil"/>
        </w:pBdr>
        <w:ind w:left="1440"/>
      </w:pPr>
      <w:r>
        <w:t>No exam grades will be dropped.</w:t>
      </w:r>
    </w:p>
    <w:p w14:paraId="22EB0CE4" w14:textId="77777777" w:rsidR="00116EF2" w:rsidRDefault="00116EF2" w:rsidP="00737496">
      <w:pPr>
        <w:spacing w:line="276" w:lineRule="auto"/>
        <w:rPr>
          <w:i/>
        </w:rPr>
      </w:pPr>
    </w:p>
    <w:p w14:paraId="5724C4F8" w14:textId="70125CBA" w:rsidR="00116EF2" w:rsidRDefault="00116EF2" w:rsidP="00737496">
      <w:pPr>
        <w:pStyle w:val="Heading1"/>
        <w:rPr>
          <w:color w:val="8E6F3E"/>
        </w:rPr>
      </w:pPr>
      <w:bookmarkStart w:id="8" w:name="_Grading_Scale"/>
      <w:bookmarkEnd w:id="8"/>
    </w:p>
    <w:p w14:paraId="0B7C4B07" w14:textId="77777777" w:rsidR="00A90AB8" w:rsidRPr="00A90AB8" w:rsidRDefault="00A90AB8" w:rsidP="00A90AB8"/>
    <w:p w14:paraId="00D69734" w14:textId="31F17600" w:rsidR="00737496" w:rsidRDefault="00737496" w:rsidP="00737496">
      <w:pPr>
        <w:pStyle w:val="Heading1"/>
        <w:rPr>
          <w:color w:val="8E6F3E"/>
        </w:rPr>
      </w:pPr>
      <w:r>
        <w:rPr>
          <w:color w:val="8E6F3E"/>
        </w:rPr>
        <w:t>Grading Scale</w:t>
      </w:r>
    </w:p>
    <w:p w14:paraId="4305B9BE" w14:textId="4DB377AD" w:rsidR="00515475" w:rsidRDefault="00515475" w:rsidP="00515475"/>
    <w:p w14:paraId="06920A04" w14:textId="785EDD66" w:rsidR="00515475" w:rsidRPr="00515475" w:rsidRDefault="00515475" w:rsidP="00515475">
      <w:pPr>
        <w:numPr>
          <w:ilvl w:val="0"/>
          <w:numId w:val="1"/>
        </w:numPr>
      </w:pPr>
      <w:r w:rsidRPr="00515475">
        <w:t xml:space="preserve">A+: </w:t>
      </w:r>
      <w:r w:rsidR="008F3501">
        <w:t>570</w:t>
      </w:r>
      <w:r w:rsidRPr="00515475">
        <w:t xml:space="preserve"> </w:t>
      </w:r>
      <w:r w:rsidR="0073776C">
        <w:t>–</w:t>
      </w:r>
      <w:r w:rsidRPr="00515475">
        <w:t xml:space="preserve"> </w:t>
      </w:r>
      <w:r w:rsidR="008F3501">
        <w:t>6</w:t>
      </w:r>
      <w:r w:rsidRPr="00515475">
        <w:t>00</w:t>
      </w:r>
      <w:r w:rsidR="0073776C">
        <w:t xml:space="preserve"> </w:t>
      </w:r>
    </w:p>
    <w:p w14:paraId="2B96DF32" w14:textId="52E1678E" w:rsidR="00515475" w:rsidRPr="00515475" w:rsidRDefault="00515475" w:rsidP="00515475">
      <w:pPr>
        <w:numPr>
          <w:ilvl w:val="0"/>
          <w:numId w:val="1"/>
        </w:numPr>
      </w:pPr>
      <w:r w:rsidRPr="00515475">
        <w:t xml:space="preserve">A: </w:t>
      </w:r>
      <w:r w:rsidR="008F3501">
        <w:t>540-</w:t>
      </w:r>
      <w:r w:rsidR="0073776C">
        <w:t xml:space="preserve"> </w:t>
      </w:r>
      <w:r w:rsidR="008F3501">
        <w:t>569</w:t>
      </w:r>
      <w:r w:rsidR="0073776C">
        <w:t xml:space="preserve"> </w:t>
      </w:r>
    </w:p>
    <w:p w14:paraId="55FD4D4A" w14:textId="2C4E9E12" w:rsidR="00515475" w:rsidRPr="00515475" w:rsidRDefault="00515475" w:rsidP="00515475">
      <w:pPr>
        <w:numPr>
          <w:ilvl w:val="0"/>
          <w:numId w:val="1"/>
        </w:numPr>
      </w:pPr>
      <w:r w:rsidRPr="00515475">
        <w:t xml:space="preserve">A-:  </w:t>
      </w:r>
      <w:r w:rsidR="008F3501">
        <w:t>510</w:t>
      </w:r>
      <w:r w:rsidRPr="00515475">
        <w:t xml:space="preserve">- </w:t>
      </w:r>
      <w:r w:rsidR="008F3501">
        <w:t>539</w:t>
      </w:r>
      <w:r w:rsidR="0073776C">
        <w:t xml:space="preserve"> </w:t>
      </w:r>
    </w:p>
    <w:p w14:paraId="718AFEB3" w14:textId="739707F0" w:rsidR="00515475" w:rsidRPr="00515475" w:rsidRDefault="00515475" w:rsidP="00515475">
      <w:pPr>
        <w:numPr>
          <w:ilvl w:val="0"/>
          <w:numId w:val="1"/>
        </w:numPr>
      </w:pPr>
      <w:r w:rsidRPr="00515475">
        <w:t>B+: 4</w:t>
      </w:r>
      <w:r w:rsidR="008F3501">
        <w:t>8</w:t>
      </w:r>
      <w:r w:rsidRPr="00515475">
        <w:t xml:space="preserve">0 </w:t>
      </w:r>
      <w:r w:rsidR="0073776C">
        <w:t>–</w:t>
      </w:r>
      <w:r w:rsidRPr="00515475">
        <w:t xml:space="preserve"> </w:t>
      </w:r>
      <w:r w:rsidR="008F3501">
        <w:t>509</w:t>
      </w:r>
      <w:r w:rsidR="0073776C">
        <w:t xml:space="preserve"> </w:t>
      </w:r>
    </w:p>
    <w:p w14:paraId="7C5A0BAA" w14:textId="04186506" w:rsidR="00515475" w:rsidRPr="00515475" w:rsidRDefault="00515475" w:rsidP="00515475">
      <w:pPr>
        <w:numPr>
          <w:ilvl w:val="0"/>
          <w:numId w:val="1"/>
        </w:numPr>
      </w:pPr>
      <w:r w:rsidRPr="00515475">
        <w:t xml:space="preserve">B:  </w:t>
      </w:r>
      <w:r w:rsidR="008F3501">
        <w:t>450</w:t>
      </w:r>
      <w:r w:rsidRPr="00515475">
        <w:t xml:space="preserve"> </w:t>
      </w:r>
      <w:r w:rsidR="0073776C">
        <w:t>–</w:t>
      </w:r>
      <w:r w:rsidRPr="00515475">
        <w:t xml:space="preserve"> </w:t>
      </w:r>
      <w:r w:rsidR="008F3501">
        <w:t>479</w:t>
      </w:r>
      <w:r w:rsidR="0073776C">
        <w:t xml:space="preserve"> </w:t>
      </w:r>
    </w:p>
    <w:p w14:paraId="257E75AA" w14:textId="36E83AC6" w:rsidR="00515475" w:rsidRPr="00515475" w:rsidRDefault="00515475" w:rsidP="00515475">
      <w:pPr>
        <w:numPr>
          <w:ilvl w:val="0"/>
          <w:numId w:val="1"/>
        </w:numPr>
      </w:pPr>
      <w:r w:rsidRPr="00515475">
        <w:t xml:space="preserve">B-: </w:t>
      </w:r>
      <w:r w:rsidR="008F3501">
        <w:t>420</w:t>
      </w:r>
      <w:r w:rsidRPr="00515475">
        <w:t xml:space="preserve"> </w:t>
      </w:r>
      <w:r w:rsidR="0073776C">
        <w:t>–</w:t>
      </w:r>
      <w:r w:rsidRPr="00515475">
        <w:t xml:space="preserve"> </w:t>
      </w:r>
      <w:r w:rsidR="008F3501">
        <w:t>449</w:t>
      </w:r>
      <w:r w:rsidR="0073776C">
        <w:t xml:space="preserve"> </w:t>
      </w:r>
    </w:p>
    <w:p w14:paraId="7F74CCCD" w14:textId="49E738FA" w:rsidR="00515475" w:rsidRPr="00515475" w:rsidRDefault="00515475" w:rsidP="00515475">
      <w:pPr>
        <w:numPr>
          <w:ilvl w:val="0"/>
          <w:numId w:val="1"/>
        </w:numPr>
      </w:pPr>
      <w:r w:rsidRPr="00515475">
        <w:t>C+:  3</w:t>
      </w:r>
      <w:r w:rsidR="008F3501">
        <w:t>90</w:t>
      </w:r>
      <w:r w:rsidRPr="00515475">
        <w:t xml:space="preserve">- </w:t>
      </w:r>
      <w:r w:rsidR="008F3501">
        <w:t>419</w:t>
      </w:r>
      <w:r w:rsidR="0073776C">
        <w:t xml:space="preserve">  </w:t>
      </w:r>
    </w:p>
    <w:p w14:paraId="3EE1D0B4" w14:textId="24468D7F" w:rsidR="00515475" w:rsidRPr="00515475" w:rsidRDefault="00515475" w:rsidP="00515475">
      <w:pPr>
        <w:numPr>
          <w:ilvl w:val="0"/>
          <w:numId w:val="1"/>
        </w:numPr>
      </w:pPr>
      <w:r w:rsidRPr="00515475">
        <w:t>C:  3</w:t>
      </w:r>
      <w:r w:rsidR="008F3501">
        <w:t>60</w:t>
      </w:r>
      <w:r w:rsidRPr="00515475">
        <w:t xml:space="preserve"> </w:t>
      </w:r>
      <w:r w:rsidR="0073776C">
        <w:t>–</w:t>
      </w:r>
      <w:r w:rsidRPr="00515475">
        <w:t xml:space="preserve"> 3</w:t>
      </w:r>
      <w:r w:rsidR="008F3501">
        <w:t>8</w:t>
      </w:r>
      <w:r w:rsidR="0073776C">
        <w:t xml:space="preserve">9 </w:t>
      </w:r>
    </w:p>
    <w:p w14:paraId="78106985" w14:textId="41AF162E" w:rsidR="00515475" w:rsidRPr="00515475" w:rsidRDefault="00515475" w:rsidP="00515475">
      <w:pPr>
        <w:numPr>
          <w:ilvl w:val="0"/>
          <w:numId w:val="1"/>
        </w:numPr>
      </w:pPr>
      <w:r w:rsidRPr="00515475">
        <w:t>C-: 3</w:t>
      </w:r>
      <w:r w:rsidR="008F3501">
        <w:t>3</w:t>
      </w:r>
      <w:r w:rsidRPr="00515475">
        <w:t xml:space="preserve">0 </w:t>
      </w:r>
      <w:r w:rsidR="0073776C">
        <w:t>–</w:t>
      </w:r>
      <w:r w:rsidRPr="00515475">
        <w:t xml:space="preserve"> 3</w:t>
      </w:r>
      <w:r w:rsidR="008F3501">
        <w:t>59</w:t>
      </w:r>
      <w:r w:rsidR="0073776C">
        <w:t xml:space="preserve"> </w:t>
      </w:r>
    </w:p>
    <w:p w14:paraId="28AD153E" w14:textId="4B029279" w:rsidR="00515475" w:rsidRPr="00515475" w:rsidRDefault="00515475" w:rsidP="00515475">
      <w:pPr>
        <w:numPr>
          <w:ilvl w:val="0"/>
          <w:numId w:val="1"/>
        </w:numPr>
      </w:pPr>
      <w:r w:rsidRPr="00515475">
        <w:t xml:space="preserve">D+: </w:t>
      </w:r>
      <w:r w:rsidR="008F3501">
        <w:t>30</w:t>
      </w:r>
      <w:r w:rsidRPr="00515475">
        <w:t xml:space="preserve">0- </w:t>
      </w:r>
      <w:r w:rsidR="008F3501">
        <w:t>32</w:t>
      </w:r>
      <w:r w:rsidRPr="00515475">
        <w:t>9</w:t>
      </w:r>
      <w:r w:rsidR="0073776C">
        <w:t xml:space="preserve"> </w:t>
      </w:r>
    </w:p>
    <w:p w14:paraId="1314C42B" w14:textId="3CBA15E8" w:rsidR="00515475" w:rsidRPr="00515475" w:rsidRDefault="00515475" w:rsidP="00515475">
      <w:pPr>
        <w:numPr>
          <w:ilvl w:val="0"/>
          <w:numId w:val="1"/>
        </w:numPr>
      </w:pPr>
      <w:r w:rsidRPr="00515475">
        <w:t>D: 2</w:t>
      </w:r>
      <w:r w:rsidR="008F3501">
        <w:t>7</w:t>
      </w:r>
      <w:r w:rsidRPr="00515475">
        <w:t>0 – 2</w:t>
      </w:r>
      <w:r w:rsidR="008F3501">
        <w:t>9</w:t>
      </w:r>
      <w:r w:rsidRPr="00515475">
        <w:t>9</w:t>
      </w:r>
      <w:r w:rsidR="0073776C">
        <w:t xml:space="preserve"> </w:t>
      </w:r>
    </w:p>
    <w:p w14:paraId="33713BBD" w14:textId="77777777" w:rsidR="00130EA7" w:rsidRDefault="00130EA7" w:rsidP="00515475">
      <w:pPr>
        <w:numPr>
          <w:ilvl w:val="0"/>
          <w:numId w:val="1"/>
        </w:numPr>
      </w:pPr>
      <w:r>
        <w:t>No D minus in MA262</w:t>
      </w:r>
    </w:p>
    <w:p w14:paraId="1EB65487" w14:textId="0A35224B" w:rsidR="00515475" w:rsidRPr="00515475" w:rsidRDefault="00515475" w:rsidP="00515475">
      <w:pPr>
        <w:numPr>
          <w:ilvl w:val="0"/>
          <w:numId w:val="1"/>
        </w:numPr>
      </w:pPr>
      <w:r w:rsidRPr="00515475">
        <w:t>F: 2</w:t>
      </w:r>
      <w:r w:rsidR="008F3501">
        <w:t>6</w:t>
      </w:r>
      <w:r w:rsidRPr="00515475">
        <w:t>9 or below</w:t>
      </w:r>
      <w:r w:rsidR="0073776C">
        <w:t xml:space="preserve"> </w:t>
      </w:r>
    </w:p>
    <w:p w14:paraId="53D58DA4" w14:textId="4FE19A3D" w:rsidR="00515475" w:rsidRPr="00515475" w:rsidRDefault="00515475" w:rsidP="00515475">
      <w:pPr>
        <w:numPr>
          <w:ilvl w:val="0"/>
          <w:numId w:val="1"/>
        </w:numPr>
      </w:pPr>
      <w:r w:rsidRPr="00515475">
        <w:t xml:space="preserve">Borderline cases </w:t>
      </w:r>
      <w:r w:rsidR="00C82CBD">
        <w:t>(</w:t>
      </w:r>
      <w:r w:rsidR="007416E1">
        <w:t>this means within one point of a cut-off, say for example 419.5</w:t>
      </w:r>
      <w:r w:rsidR="00C82CBD">
        <w:t xml:space="preserve">) </w:t>
      </w:r>
      <w:r w:rsidRPr="00515475">
        <w:t>will be considered on a case</w:t>
      </w:r>
      <w:r>
        <w:t>-</w:t>
      </w:r>
      <w:r w:rsidRPr="00515475">
        <w:t>by</w:t>
      </w:r>
      <w:r>
        <w:t>-</w:t>
      </w:r>
      <w:r w:rsidRPr="00515475">
        <w:t>case basis</w:t>
      </w:r>
    </w:p>
    <w:p w14:paraId="11EC1918" w14:textId="77777777" w:rsidR="004F44D9" w:rsidRDefault="004F44D9" w:rsidP="00515475"/>
    <w:p w14:paraId="790316E3" w14:textId="2384B09A" w:rsidR="00515475" w:rsidRPr="00515475" w:rsidRDefault="007416E1" w:rsidP="00515475">
      <w:r>
        <w:t xml:space="preserve">  </w:t>
      </w:r>
      <w:r w:rsidR="004F44D9" w:rsidRPr="004F44D9">
        <w:t xml:space="preserve">  </w:t>
      </w:r>
      <w:r w:rsidR="004F44D9">
        <w:t>T</w:t>
      </w:r>
      <w:r w:rsidR="004F44D9" w:rsidRPr="004F44D9">
        <w:t xml:space="preserve">hese cut-offs </w:t>
      </w:r>
      <w:r w:rsidR="004F44D9">
        <w:t xml:space="preserve">may be lowered </w:t>
      </w:r>
      <w:r w:rsidR="004F44D9" w:rsidRPr="004F44D9">
        <w:t>at the end of the semester, but they cannot be raised.</w:t>
      </w:r>
      <w:r>
        <w:t xml:space="preserve"> For example, a student with 5</w:t>
      </w:r>
      <w:r w:rsidR="006D68C8">
        <w:t>38</w:t>
      </w:r>
      <w:r>
        <w:t xml:space="preserve"> points will get at least A minus, but it is possible they actually get A, if these cut-offs are adjusted.</w:t>
      </w:r>
      <w:r w:rsidR="006D68C8">
        <w:t xml:space="preserve">  Historically these cut-offs have not been adjusted by more than a few points.</w:t>
      </w:r>
    </w:p>
    <w:p w14:paraId="75FF166D" w14:textId="15C2EA79" w:rsidR="00737496" w:rsidRDefault="00737496" w:rsidP="00737496"/>
    <w:p w14:paraId="05D806A3" w14:textId="77777777" w:rsidR="001B243D" w:rsidRDefault="001B243D" w:rsidP="00737496">
      <w:pPr>
        <w:rPr>
          <w:color w:val="8E6F3E"/>
        </w:rPr>
      </w:pPr>
    </w:p>
    <w:p w14:paraId="2652FCDF" w14:textId="77777777" w:rsidR="007416E1" w:rsidRDefault="007416E1" w:rsidP="00737496">
      <w:pPr>
        <w:rPr>
          <w:color w:val="8E6F3E"/>
        </w:rPr>
      </w:pPr>
    </w:p>
    <w:p w14:paraId="37C3D2D1" w14:textId="77777777" w:rsidR="007416E1" w:rsidRDefault="007416E1" w:rsidP="00737496">
      <w:pPr>
        <w:rPr>
          <w:color w:val="8E6F3E"/>
        </w:rPr>
      </w:pPr>
    </w:p>
    <w:p w14:paraId="10FA3689" w14:textId="77777777" w:rsidR="007416E1" w:rsidRDefault="007416E1" w:rsidP="00737496">
      <w:pPr>
        <w:rPr>
          <w:color w:val="8E6F3E"/>
        </w:rPr>
      </w:pPr>
    </w:p>
    <w:p w14:paraId="71A9E4EB" w14:textId="6E7B7311" w:rsidR="0073776C" w:rsidRDefault="0073776C" w:rsidP="00737496">
      <w:pPr>
        <w:rPr>
          <w:color w:val="8E6F3E"/>
        </w:rPr>
      </w:pPr>
      <w:r>
        <w:rPr>
          <w:color w:val="8E6F3E"/>
        </w:rPr>
        <w:lastRenderedPageBreak/>
        <w:t>Grade check during the semester:</w:t>
      </w:r>
    </w:p>
    <w:p w14:paraId="5AE21914" w14:textId="3A4640EA" w:rsidR="0073776C" w:rsidRDefault="0073776C" w:rsidP="00737496">
      <w:pPr>
        <w:rPr>
          <w:color w:val="8E6F3E"/>
        </w:rPr>
      </w:pPr>
    </w:p>
    <w:p w14:paraId="34352AA0" w14:textId="68E6395F" w:rsidR="0073776C" w:rsidRDefault="0073776C" w:rsidP="00737496">
      <w:pPr>
        <w:rPr>
          <w:color w:val="8E6F3E"/>
        </w:rPr>
      </w:pPr>
      <w:proofErr w:type="spellStart"/>
      <w:r>
        <w:rPr>
          <w:i/>
        </w:rPr>
        <w:t>MyLab</w:t>
      </w:r>
      <w:proofErr w:type="spellEnd"/>
      <w:r>
        <w:rPr>
          <w:i/>
        </w:rPr>
        <w:t xml:space="preserve"> gives </w:t>
      </w:r>
      <w:r w:rsidR="0014612D">
        <w:rPr>
          <w:i/>
        </w:rPr>
        <w:t>the</w:t>
      </w:r>
      <w:r>
        <w:rPr>
          <w:i/>
        </w:rPr>
        <w:t xml:space="preserve"> percentage of the total number of points students have </w:t>
      </w:r>
      <w:r w:rsidR="0014612D">
        <w:rPr>
          <w:i/>
        </w:rPr>
        <w:t xml:space="preserve">obtained </w:t>
      </w:r>
      <w:r>
        <w:rPr>
          <w:i/>
        </w:rPr>
        <w:t xml:space="preserve">at </w:t>
      </w:r>
      <w:r w:rsidR="00252725">
        <w:rPr>
          <w:i/>
        </w:rPr>
        <w:t>any given</w:t>
      </w:r>
      <w:r>
        <w:rPr>
          <w:i/>
        </w:rPr>
        <w:t xml:space="preserve"> </w:t>
      </w:r>
      <w:r w:rsidR="001B243D">
        <w:rPr>
          <w:i/>
        </w:rPr>
        <w:t>time</w:t>
      </w:r>
      <w:r>
        <w:rPr>
          <w:i/>
        </w:rPr>
        <w:t xml:space="preserve"> during </w:t>
      </w:r>
      <w:r w:rsidR="00F6317D">
        <w:rPr>
          <w:i/>
        </w:rPr>
        <w:t xml:space="preserve">of </w:t>
      </w:r>
      <w:r>
        <w:rPr>
          <w:i/>
        </w:rPr>
        <w:t>the semester</w:t>
      </w:r>
      <w:r w:rsidR="00F6317D">
        <w:rPr>
          <w:i/>
        </w:rPr>
        <w:t>,</w:t>
      </w:r>
      <w:r>
        <w:rPr>
          <w:i/>
        </w:rPr>
        <w:t xml:space="preserve"> compared to what they have completed. </w:t>
      </w:r>
      <w:r w:rsidR="00F6317D">
        <w:rPr>
          <w:i/>
        </w:rPr>
        <w:t>They</w:t>
      </w:r>
      <w:r>
        <w:rPr>
          <w:i/>
        </w:rPr>
        <w:t xml:space="preserve"> can </w:t>
      </w:r>
      <w:r w:rsidR="00F6317D">
        <w:rPr>
          <w:i/>
        </w:rPr>
        <w:t xml:space="preserve">then </w:t>
      </w:r>
      <w:r>
        <w:rPr>
          <w:i/>
        </w:rPr>
        <w:t xml:space="preserve">multiply that percentage by 600 to see where they </w:t>
      </w:r>
      <w:r w:rsidR="001B243D">
        <w:rPr>
          <w:i/>
        </w:rPr>
        <w:t>would</w:t>
      </w:r>
      <w:r>
        <w:rPr>
          <w:i/>
        </w:rPr>
        <w:t xml:space="preserve"> be </w:t>
      </w:r>
      <w:r w:rsidR="00F6317D">
        <w:rPr>
          <w:i/>
        </w:rPr>
        <w:t>a</w:t>
      </w:r>
      <w:r>
        <w:rPr>
          <w:i/>
        </w:rPr>
        <w:t>t the end of the s</w:t>
      </w:r>
      <w:r w:rsidR="00F6317D">
        <w:rPr>
          <w:i/>
        </w:rPr>
        <w:t>e</w:t>
      </w:r>
      <w:r>
        <w:rPr>
          <w:i/>
        </w:rPr>
        <w:t>mester</w:t>
      </w:r>
      <w:r w:rsidR="00252725">
        <w:rPr>
          <w:i/>
        </w:rPr>
        <w:t xml:space="preserve"> given the above criteria</w:t>
      </w:r>
      <w:r>
        <w:rPr>
          <w:i/>
        </w:rPr>
        <w:t xml:space="preserve">, provided they keep </w:t>
      </w:r>
      <w:r w:rsidR="00F6317D">
        <w:rPr>
          <w:i/>
        </w:rPr>
        <w:t>performing at the same level.</w:t>
      </w:r>
      <w:r w:rsidR="00252725">
        <w:rPr>
          <w:i/>
        </w:rPr>
        <w:t xml:space="preserve"> At the end of the semester the percentage</w:t>
      </w:r>
      <w:r w:rsidR="0014612D">
        <w:rPr>
          <w:i/>
        </w:rPr>
        <w:t>s</w:t>
      </w:r>
      <w:r w:rsidR="00252725">
        <w:rPr>
          <w:i/>
        </w:rPr>
        <w:t xml:space="preserve"> tend to go up slightly after the lowest quiz and homework grades are dropped.  Of course, that only helps those who have done all the assignments</w:t>
      </w:r>
      <w:r w:rsidR="00112AAC">
        <w:rPr>
          <w:i/>
        </w:rPr>
        <w:t xml:space="preserve">.  </w:t>
      </w:r>
      <w:r w:rsidR="00697CE6">
        <w:rPr>
          <w:i/>
        </w:rPr>
        <w:t>Students who complete all assignments will have very accurate information</w:t>
      </w:r>
      <w:r w:rsidR="009E5543">
        <w:rPr>
          <w:i/>
        </w:rPr>
        <w:t xml:space="preserve"> during the semester</w:t>
      </w:r>
      <w:r w:rsidR="00697CE6">
        <w:rPr>
          <w:i/>
        </w:rPr>
        <w:t>.</w:t>
      </w:r>
      <w:r w:rsidR="009E5543">
        <w:rPr>
          <w:i/>
        </w:rPr>
        <w:t xml:space="preserve"> On the other hand,</w:t>
      </w:r>
      <w:r w:rsidR="00112AAC">
        <w:rPr>
          <w:i/>
        </w:rPr>
        <w:t xml:space="preserve"> </w:t>
      </w:r>
      <w:r w:rsidR="009E5543">
        <w:rPr>
          <w:i/>
        </w:rPr>
        <w:t>s</w:t>
      </w:r>
      <w:r w:rsidR="00697CE6">
        <w:rPr>
          <w:i/>
        </w:rPr>
        <w:t xml:space="preserve">tudents who have not completed many assignments may </w:t>
      </w:r>
      <w:r w:rsidR="009E5543">
        <w:rPr>
          <w:i/>
        </w:rPr>
        <w:t>see</w:t>
      </w:r>
      <w:r w:rsidR="00697CE6">
        <w:rPr>
          <w:i/>
        </w:rPr>
        <w:t xml:space="preserve"> a higher partial grade than what they actually have. In case of doubt, check with your TA.</w:t>
      </w:r>
    </w:p>
    <w:p w14:paraId="52BC9260" w14:textId="77777777" w:rsidR="00C825F8" w:rsidRDefault="00C825F8" w:rsidP="00C825F8"/>
    <w:p w14:paraId="1C90F7DA" w14:textId="77777777" w:rsidR="00C825F8" w:rsidRDefault="00C825F8" w:rsidP="00C825F8"/>
    <w:p w14:paraId="7477C501" w14:textId="09A8F5FC" w:rsidR="00C825F8" w:rsidRDefault="00C825F8" w:rsidP="00C825F8">
      <w:pPr>
        <w:pStyle w:val="Heading1"/>
      </w:pPr>
      <w:r>
        <w:rPr>
          <w:color w:val="8E6F3E"/>
        </w:rPr>
        <w:t>Attendance</w:t>
      </w:r>
    </w:p>
    <w:p w14:paraId="7A53AD48" w14:textId="77777777" w:rsidR="00C825F8" w:rsidRDefault="00C825F8" w:rsidP="00C825F8"/>
    <w:p w14:paraId="605796D8" w14:textId="77777777" w:rsidR="007E1424" w:rsidRDefault="00C825F8" w:rsidP="00C825F8">
      <w:pPr>
        <w:pStyle w:val="ListParagraph"/>
        <w:numPr>
          <w:ilvl w:val="0"/>
          <w:numId w:val="11"/>
        </w:numPr>
      </w:pPr>
      <w:r>
        <w:t xml:space="preserve">Anticipated absences: </w:t>
      </w:r>
      <w:r w:rsidRPr="001947F9">
        <w:t xml:space="preserve">When conflicts or absences can be anticipated, such as for many University-sponsored activities and religious observations, the student should inform the instructor of the situation as far in advance as possible. </w:t>
      </w:r>
    </w:p>
    <w:p w14:paraId="2DE1E909" w14:textId="0D03AA8C" w:rsidR="007E1424" w:rsidRDefault="007E1424" w:rsidP="007B6501">
      <w:pPr>
        <w:pStyle w:val="ListParagraph"/>
        <w:numPr>
          <w:ilvl w:val="0"/>
          <w:numId w:val="11"/>
        </w:numPr>
      </w:pPr>
      <w:r>
        <w:t xml:space="preserve">For other absences such as </w:t>
      </w:r>
      <w:r w:rsidRPr="007E1424">
        <w:rPr>
          <w:i/>
          <w:iCs/>
        </w:rPr>
        <w:t>Grief/Bereavement, Military Service, Jury Duty</w:t>
      </w:r>
      <w:r>
        <w:rPr>
          <w:i/>
          <w:iCs/>
        </w:rPr>
        <w:t xml:space="preserve"> and</w:t>
      </w:r>
      <w:r w:rsidRPr="007E1424">
        <w:rPr>
          <w:i/>
          <w:iCs/>
        </w:rPr>
        <w:t xml:space="preserve"> Parenting Leave</w:t>
      </w:r>
      <w:r>
        <w:rPr>
          <w:i/>
          <w:iCs/>
        </w:rPr>
        <w:t xml:space="preserve">, please consult </w:t>
      </w:r>
      <w:hyperlink r:id="rId15" w:anchor="a-attendance" w:history="1">
        <w:r w:rsidR="005D7E0F" w:rsidRPr="005D7E0F">
          <w:rPr>
            <w:rStyle w:val="Hyperlink"/>
            <w:i/>
            <w:iCs/>
          </w:rPr>
          <w:t>Purdue’s attendance p</w:t>
        </w:r>
        <w:r w:rsidR="005D7E0F" w:rsidRPr="005D7E0F">
          <w:rPr>
            <w:rStyle w:val="Hyperlink"/>
            <w:i/>
            <w:iCs/>
          </w:rPr>
          <w:t>o</w:t>
        </w:r>
        <w:r w:rsidR="005D7E0F" w:rsidRPr="005D7E0F">
          <w:rPr>
            <w:rStyle w:val="Hyperlink"/>
            <w:i/>
            <w:iCs/>
          </w:rPr>
          <w:t>licy</w:t>
        </w:r>
      </w:hyperlink>
    </w:p>
    <w:p w14:paraId="367ADE1F" w14:textId="43E46C3E" w:rsidR="005D7E0F" w:rsidRPr="007416E1" w:rsidRDefault="005D7E0F" w:rsidP="005D7E0F">
      <w:pPr>
        <w:pStyle w:val="ListParagraph"/>
        <w:numPr>
          <w:ilvl w:val="0"/>
          <w:numId w:val="11"/>
        </w:numPr>
      </w:pPr>
      <w:r w:rsidRPr="005D7E0F">
        <w:rPr>
          <w:b/>
          <w:bCs/>
        </w:rPr>
        <w:t>Medically Excused Absence Policy for Students (MEAPS)</w:t>
      </w:r>
      <w:r>
        <w:rPr>
          <w:b/>
          <w:bCs/>
        </w:rPr>
        <w:t xml:space="preserve">.  </w:t>
      </w:r>
      <w:r w:rsidRPr="005D7E0F">
        <w:t>Students will be excused, and </w:t>
      </w:r>
      <w:r w:rsidRPr="005D7E0F">
        <w:rPr>
          <w:u w:val="single"/>
        </w:rPr>
        <w:t>no penalty will be applied to a student’s absence</w:t>
      </w:r>
      <w:r w:rsidRPr="005D7E0F">
        <w:t> for situations involving hospitalization, emergency department or urgent care visit and be given the opportunity to make up coursework as defined in the course syllabus. Students experiencing hospitalization, emergency department or urgent care visits can provide documentation to ODOS who will then assess the student’s request for a Medical Excused Absence, and issue notification of the start and end of the absence to the student’s instructors. The student should then follow up with the instructor to seek arrangements as per the policy.</w:t>
      </w:r>
      <w:r>
        <w:t xml:space="preserve"> Consult</w:t>
      </w:r>
      <w:r>
        <w:rPr>
          <w:i/>
          <w:iCs/>
        </w:rPr>
        <w:t xml:space="preserve"> </w:t>
      </w:r>
      <w:hyperlink r:id="rId16" w:anchor="a-attendance" w:history="1">
        <w:r w:rsidRPr="005D7E0F">
          <w:rPr>
            <w:rStyle w:val="Hyperlink"/>
            <w:i/>
            <w:iCs/>
          </w:rPr>
          <w:t>Purdue’s attendance policy</w:t>
        </w:r>
      </w:hyperlink>
      <w:r>
        <w:rPr>
          <w:i/>
          <w:iCs/>
        </w:rPr>
        <w:t xml:space="preserve"> for more details.</w:t>
      </w:r>
    </w:p>
    <w:p w14:paraId="09B5CED5" w14:textId="54E356D9" w:rsidR="007416E1" w:rsidRPr="007416E1" w:rsidRDefault="007416E1" w:rsidP="005D7E0F">
      <w:pPr>
        <w:pStyle w:val="ListParagraph"/>
        <w:numPr>
          <w:ilvl w:val="0"/>
          <w:numId w:val="11"/>
        </w:numPr>
      </w:pPr>
      <w:r>
        <w:t>S</w:t>
      </w:r>
      <w:r w:rsidRPr="007416E1">
        <w:t>tudents should follow university policy regarding Covid</w:t>
      </w:r>
      <w:r>
        <w:t xml:space="preserve">- </w:t>
      </w:r>
      <w:r w:rsidRPr="007416E1">
        <w:t>19 or any other public health threats</w:t>
      </w:r>
    </w:p>
    <w:p w14:paraId="3C686121" w14:textId="326A9237" w:rsidR="007416E1" w:rsidRDefault="007416E1" w:rsidP="007416E1"/>
    <w:p w14:paraId="297CF394" w14:textId="77777777" w:rsidR="00C825F8" w:rsidRDefault="00C825F8" w:rsidP="005D7E0F">
      <w:pPr>
        <w:ind w:left="360"/>
      </w:pPr>
    </w:p>
    <w:p w14:paraId="39994BFC" w14:textId="77777777" w:rsidR="00C825F8" w:rsidRDefault="00C825F8" w:rsidP="00C825F8"/>
    <w:p w14:paraId="2F20900D" w14:textId="271ADECC" w:rsidR="00B524CF" w:rsidRDefault="00B524CF" w:rsidP="00B524CF">
      <w:pPr>
        <w:pStyle w:val="Heading1"/>
        <w:rPr>
          <w:color w:val="8E6F3E"/>
        </w:rPr>
      </w:pPr>
      <w:bookmarkStart w:id="9" w:name="_(New!)_Attendance_Policy"/>
      <w:bookmarkEnd w:id="9"/>
      <w:r>
        <w:rPr>
          <w:color w:val="8E6F3E"/>
        </w:rPr>
        <w:t>Academic Integrity</w:t>
      </w:r>
    </w:p>
    <w:p w14:paraId="0F4318F8" w14:textId="77777777" w:rsidR="00B524CF" w:rsidRPr="00737496" w:rsidRDefault="00B524CF" w:rsidP="00B524CF"/>
    <w:p w14:paraId="5026DB95" w14:textId="77777777" w:rsidR="005C2B55" w:rsidRDefault="007416E1" w:rsidP="00B524CF">
      <w:pPr>
        <w:pStyle w:val="ListParagraph"/>
        <w:numPr>
          <w:ilvl w:val="0"/>
          <w:numId w:val="14"/>
        </w:numPr>
        <w:rPr>
          <w:i/>
        </w:rPr>
      </w:pPr>
      <w:r>
        <w:rPr>
          <w:i/>
        </w:rPr>
        <w:t xml:space="preserve">Homework: </w:t>
      </w:r>
      <w:r w:rsidR="00496D46" w:rsidRPr="007416E1">
        <w:rPr>
          <w:i/>
        </w:rPr>
        <w:t xml:space="preserve">The online homework will be done using </w:t>
      </w:r>
      <w:proofErr w:type="spellStart"/>
      <w:r w:rsidR="00496D46" w:rsidRPr="007416E1">
        <w:rPr>
          <w:i/>
        </w:rPr>
        <w:t>MyLab</w:t>
      </w:r>
      <w:proofErr w:type="spellEnd"/>
      <w:r w:rsidR="00496D46" w:rsidRPr="007416E1">
        <w:rPr>
          <w:i/>
        </w:rPr>
        <w:t xml:space="preserve"> and students can access it through Brightspace. T</w:t>
      </w:r>
      <w:r w:rsidR="00F6317D" w:rsidRPr="007416E1">
        <w:rPr>
          <w:i/>
        </w:rPr>
        <w:t>A</w:t>
      </w:r>
      <w:r w:rsidR="00496D46" w:rsidRPr="007416E1">
        <w:rPr>
          <w:i/>
        </w:rPr>
        <w:t>s will assign the online homework.</w:t>
      </w:r>
      <w:r>
        <w:rPr>
          <w:i/>
        </w:rPr>
        <w:t xml:space="preserve"> </w:t>
      </w:r>
      <w:r w:rsidR="00B524CF" w:rsidRPr="007416E1">
        <w:rPr>
          <w:i/>
        </w:rPr>
        <w:t xml:space="preserve">Students are encouraged to discuss homework problems with other students, faculty and </w:t>
      </w:r>
      <w:proofErr w:type="spellStart"/>
      <w:r w:rsidR="00B524CF" w:rsidRPr="007416E1">
        <w:rPr>
          <w:i/>
        </w:rPr>
        <w:t>TAs.</w:t>
      </w:r>
      <w:proofErr w:type="spellEnd"/>
      <w:r w:rsidR="00B524CF" w:rsidRPr="007416E1">
        <w:rPr>
          <w:i/>
        </w:rPr>
        <w:t xml:space="preserve"> </w:t>
      </w:r>
      <w:r w:rsidR="00F6317D" w:rsidRPr="007416E1">
        <w:rPr>
          <w:i/>
        </w:rPr>
        <w:t>They</w:t>
      </w:r>
      <w:r w:rsidR="00E6620F" w:rsidRPr="007416E1">
        <w:rPr>
          <w:i/>
        </w:rPr>
        <w:t xml:space="preserve"> may consult their textbook and use calculators </w:t>
      </w:r>
      <w:r w:rsidR="00496D46" w:rsidRPr="007416E1">
        <w:rPr>
          <w:i/>
        </w:rPr>
        <w:t>while they do their homework</w:t>
      </w:r>
      <w:r w:rsidR="00E6620F" w:rsidRPr="007416E1">
        <w:rPr>
          <w:i/>
        </w:rPr>
        <w:t>.</w:t>
      </w:r>
    </w:p>
    <w:p w14:paraId="3D0FB022" w14:textId="50FE605B" w:rsidR="00496D46" w:rsidRDefault="005C2B55" w:rsidP="005C2B55">
      <w:pPr>
        <w:pStyle w:val="ListParagraph"/>
        <w:numPr>
          <w:ilvl w:val="0"/>
          <w:numId w:val="14"/>
        </w:numPr>
        <w:rPr>
          <w:i/>
        </w:rPr>
      </w:pPr>
      <w:r>
        <w:rPr>
          <w:i/>
        </w:rPr>
        <w:t xml:space="preserve">Exams:  </w:t>
      </w:r>
      <w:r w:rsidR="00496D46" w:rsidRPr="005C2B55">
        <w:rPr>
          <w:i/>
        </w:rPr>
        <w:t>The two midterms and the final exam will be in person</w:t>
      </w:r>
      <w:r>
        <w:rPr>
          <w:i/>
        </w:rPr>
        <w:t xml:space="preserve">. </w:t>
      </w:r>
      <w:r w:rsidR="00496D46" w:rsidRPr="005C2B55">
        <w:rPr>
          <w:i/>
        </w:rPr>
        <w:t>The exams are multiple choice and will be computer graded.</w:t>
      </w:r>
      <w:r>
        <w:rPr>
          <w:i/>
        </w:rPr>
        <w:t xml:space="preserve"> </w:t>
      </w:r>
      <w:r w:rsidR="006512E2">
        <w:rPr>
          <w:i/>
        </w:rPr>
        <w:t>During the exams, s</w:t>
      </w:r>
      <w:r w:rsidR="00B524CF" w:rsidRPr="005C2B55">
        <w:rPr>
          <w:i/>
        </w:rPr>
        <w:t xml:space="preserve">tudents are not allowed to discuss </w:t>
      </w:r>
      <w:r w:rsidR="006512E2">
        <w:rPr>
          <w:i/>
        </w:rPr>
        <w:t>exam questions</w:t>
      </w:r>
      <w:r w:rsidR="00B524CF" w:rsidRPr="005C2B55">
        <w:rPr>
          <w:i/>
        </w:rPr>
        <w:t xml:space="preserve"> with other students, or anyone else.  If they have a question, they can only ask their professor or their TA.  </w:t>
      </w:r>
      <w:r w:rsidR="00B524CF" w:rsidRPr="00C63F99">
        <w:rPr>
          <w:b/>
          <w:bCs/>
          <w:i/>
        </w:rPr>
        <w:t xml:space="preserve">Students are not allowed to </w:t>
      </w:r>
      <w:r w:rsidR="00496D46" w:rsidRPr="00C63F99">
        <w:rPr>
          <w:b/>
          <w:bCs/>
          <w:i/>
        </w:rPr>
        <w:t>use</w:t>
      </w:r>
      <w:r w:rsidRPr="00C63F99">
        <w:rPr>
          <w:b/>
          <w:bCs/>
          <w:i/>
        </w:rPr>
        <w:t xml:space="preserve"> any </w:t>
      </w:r>
      <w:r w:rsidR="00C63F99">
        <w:rPr>
          <w:b/>
          <w:bCs/>
          <w:i/>
        </w:rPr>
        <w:t xml:space="preserve">kind of </w:t>
      </w:r>
      <w:r w:rsidRPr="00C63F99">
        <w:rPr>
          <w:b/>
          <w:bCs/>
          <w:i/>
        </w:rPr>
        <w:t>electronic device</w:t>
      </w:r>
      <w:r w:rsidR="00C63F99">
        <w:rPr>
          <w:b/>
          <w:bCs/>
          <w:i/>
        </w:rPr>
        <w:t>s</w:t>
      </w:r>
      <w:r w:rsidRPr="00C63F99">
        <w:rPr>
          <w:b/>
          <w:bCs/>
          <w:i/>
        </w:rPr>
        <w:t xml:space="preserve"> </w:t>
      </w:r>
      <w:r w:rsidR="00496D46" w:rsidRPr="00C63F99">
        <w:rPr>
          <w:b/>
          <w:bCs/>
          <w:i/>
        </w:rPr>
        <w:t>during exams.</w:t>
      </w:r>
    </w:p>
    <w:p w14:paraId="3D2E40AE" w14:textId="78D2FB44" w:rsidR="00B524CF" w:rsidRPr="005C2B55" w:rsidRDefault="005C2B55" w:rsidP="00B524CF">
      <w:pPr>
        <w:pStyle w:val="ListParagraph"/>
        <w:numPr>
          <w:ilvl w:val="0"/>
          <w:numId w:val="14"/>
        </w:numPr>
        <w:rPr>
          <w:i/>
        </w:rPr>
      </w:pPr>
      <w:r>
        <w:rPr>
          <w:i/>
        </w:rPr>
        <w:t xml:space="preserve">Quizzes:  </w:t>
      </w:r>
      <w:r w:rsidR="00496D46" w:rsidRPr="005C2B55">
        <w:rPr>
          <w:i/>
        </w:rPr>
        <w:t xml:space="preserve"> There will be one quiz per week (with the exception of the first week</w:t>
      </w:r>
      <w:r>
        <w:rPr>
          <w:i/>
        </w:rPr>
        <w:t xml:space="preserve">, </w:t>
      </w:r>
      <w:r w:rsidR="00514365">
        <w:rPr>
          <w:i/>
        </w:rPr>
        <w:t>quiet period</w:t>
      </w:r>
      <w:r>
        <w:rPr>
          <w:i/>
        </w:rPr>
        <w:t xml:space="preserve"> </w:t>
      </w:r>
      <w:r w:rsidR="00496D46" w:rsidRPr="005C2B55">
        <w:rPr>
          <w:i/>
        </w:rPr>
        <w:t>and exam weeks) during recitation.</w:t>
      </w:r>
      <w:r>
        <w:rPr>
          <w:i/>
        </w:rPr>
        <w:t xml:space="preserve"> </w:t>
      </w:r>
      <w:r w:rsidR="00496D46" w:rsidRPr="005C2B55">
        <w:rPr>
          <w:i/>
        </w:rPr>
        <w:t xml:space="preserve">Quizzes will be </w:t>
      </w:r>
      <w:r w:rsidR="0073776C" w:rsidRPr="005C2B55">
        <w:rPr>
          <w:i/>
        </w:rPr>
        <w:t xml:space="preserve">hand </w:t>
      </w:r>
      <w:r w:rsidR="00496D46" w:rsidRPr="005C2B55">
        <w:rPr>
          <w:i/>
        </w:rPr>
        <w:t>graded by the TA</w:t>
      </w:r>
      <w:r>
        <w:rPr>
          <w:i/>
        </w:rPr>
        <w:t>.</w:t>
      </w:r>
      <w:r w:rsidR="006512E2">
        <w:rPr>
          <w:i/>
        </w:rPr>
        <w:t xml:space="preserve"> During </w:t>
      </w:r>
      <w:r w:rsidR="006512E2">
        <w:rPr>
          <w:i/>
        </w:rPr>
        <w:lastRenderedPageBreak/>
        <w:t>quizzes, s</w:t>
      </w:r>
      <w:r w:rsidR="00496D46" w:rsidRPr="005C2B55">
        <w:rPr>
          <w:i/>
        </w:rPr>
        <w:t xml:space="preserve">tudents are not allowed to discuss quiz problems with other students, or anyone else.  If they have a question, they can only ask their TA.  </w:t>
      </w:r>
      <w:r w:rsidR="00496D46" w:rsidRPr="00C63F99">
        <w:rPr>
          <w:b/>
          <w:bCs/>
          <w:i/>
        </w:rPr>
        <w:t>Students are not allowed to use</w:t>
      </w:r>
      <w:r w:rsidRPr="00C63F99">
        <w:rPr>
          <w:b/>
          <w:bCs/>
          <w:i/>
        </w:rPr>
        <w:t xml:space="preserve"> any</w:t>
      </w:r>
      <w:r w:rsidR="00C63F99">
        <w:rPr>
          <w:b/>
          <w:bCs/>
          <w:i/>
        </w:rPr>
        <w:t xml:space="preserve"> kind</w:t>
      </w:r>
      <w:r w:rsidRPr="00C63F99">
        <w:rPr>
          <w:b/>
          <w:bCs/>
          <w:i/>
        </w:rPr>
        <w:t xml:space="preserve"> electronic device</w:t>
      </w:r>
      <w:r w:rsidR="00C63F99">
        <w:rPr>
          <w:b/>
          <w:bCs/>
          <w:i/>
        </w:rPr>
        <w:t>s</w:t>
      </w:r>
      <w:r w:rsidR="00496D46" w:rsidRPr="00C63F99">
        <w:rPr>
          <w:b/>
          <w:bCs/>
          <w:i/>
        </w:rPr>
        <w:t xml:space="preserve"> during </w:t>
      </w:r>
      <w:r w:rsidR="00F6317D" w:rsidRPr="00C63F99">
        <w:rPr>
          <w:b/>
          <w:bCs/>
          <w:i/>
        </w:rPr>
        <w:t>quizzes</w:t>
      </w:r>
      <w:r w:rsidR="00496D46" w:rsidRPr="00C63F99">
        <w:rPr>
          <w:b/>
          <w:bCs/>
          <w:i/>
        </w:rPr>
        <w:t>.</w:t>
      </w:r>
    </w:p>
    <w:p w14:paraId="0635B481" w14:textId="77777777" w:rsidR="005C2B55" w:rsidRDefault="005C2B55" w:rsidP="00597DC8">
      <w:pPr>
        <w:rPr>
          <w:i/>
        </w:rPr>
      </w:pPr>
    </w:p>
    <w:p w14:paraId="24BA2888" w14:textId="6D8E1770" w:rsidR="00597DC8" w:rsidRDefault="006512E2" w:rsidP="00597DC8">
      <w:pPr>
        <w:rPr>
          <w:i/>
          <w:color w:val="333333"/>
        </w:rPr>
      </w:pPr>
      <w:r>
        <w:rPr>
          <w:i/>
        </w:rPr>
        <w:t xml:space="preserve">A violation of the quizzes and exam rules will be considered cheating. </w:t>
      </w:r>
      <w:r w:rsidR="00B524CF">
        <w:rPr>
          <w:i/>
        </w:rPr>
        <w:t>Students caught cheating on quizzes</w:t>
      </w:r>
      <w:r w:rsidR="0014612D">
        <w:rPr>
          <w:i/>
        </w:rPr>
        <w:t xml:space="preserve"> will get a zero on the quiz. Students caught cheating on an</w:t>
      </w:r>
      <w:r w:rsidR="00B524CF">
        <w:rPr>
          <w:i/>
        </w:rPr>
        <w:t xml:space="preserve"> exam will get a</w:t>
      </w:r>
      <w:r w:rsidR="0014612D">
        <w:rPr>
          <w:i/>
        </w:rPr>
        <w:t xml:space="preserve"> zero on the </w:t>
      </w:r>
      <w:r w:rsidR="00A54F4B">
        <w:rPr>
          <w:i/>
        </w:rPr>
        <w:t>exam</w:t>
      </w:r>
      <w:r w:rsidR="0014612D">
        <w:rPr>
          <w:i/>
        </w:rPr>
        <w:t xml:space="preserve"> and may</w:t>
      </w:r>
      <w:r w:rsidR="00B524CF">
        <w:rPr>
          <w:i/>
        </w:rPr>
        <w:t xml:space="preserve"> </w:t>
      </w:r>
      <w:r w:rsidR="00D40B82">
        <w:rPr>
          <w:i/>
        </w:rPr>
        <w:t xml:space="preserve">get </w:t>
      </w:r>
      <w:r w:rsidR="00B524CF">
        <w:rPr>
          <w:i/>
        </w:rPr>
        <w:t xml:space="preserve">F in the course. </w:t>
      </w:r>
      <w:r w:rsidR="0014612D">
        <w:rPr>
          <w:i/>
        </w:rPr>
        <w:t xml:space="preserve">All cases of cheating will be reported to the office of the Dean of Students. </w:t>
      </w:r>
      <w:r w:rsidR="00B524CF">
        <w:rPr>
          <w:i/>
        </w:rPr>
        <w:t xml:space="preserve"> Students are encouraged to report to their professor or TA if they have knowledge that other students have cheated on exams or quizzes</w:t>
      </w:r>
      <w:bookmarkStart w:id="10" w:name="_Nondiscrimination_Statement"/>
      <w:bookmarkEnd w:id="10"/>
      <w:r w:rsidR="00B524CF">
        <w:rPr>
          <w:i/>
        </w:rPr>
        <w:t xml:space="preserve">, and the more evidence they can present the better.  </w:t>
      </w:r>
      <w:r w:rsidR="00B524CF">
        <w:rPr>
          <w:i/>
          <w:color w:val="333333"/>
        </w:rPr>
        <w:t xml:space="preserve">Students can also report issues of academic integrity that they observe anonymously, through the OSRR by calling 765-494-8778 or emailing </w:t>
      </w:r>
      <w:hyperlink r:id="rId17" w:history="1">
        <w:r w:rsidR="00B524CF" w:rsidRPr="00F85E93">
          <w:rPr>
            <w:rStyle w:val="Hyperlink"/>
            <w:i/>
          </w:rPr>
          <w:t>integrity@purdue.edu</w:t>
        </w:r>
      </w:hyperlink>
      <w:r w:rsidR="00B524CF">
        <w:rPr>
          <w:i/>
          <w:color w:val="333333"/>
        </w:rPr>
        <w:t xml:space="preserve">. </w:t>
      </w:r>
      <w:bookmarkStart w:id="11" w:name="_Course_Schedule"/>
      <w:bookmarkEnd w:id="11"/>
    </w:p>
    <w:p w14:paraId="4876D2C6" w14:textId="77777777" w:rsidR="00AA77C4" w:rsidRDefault="00AA77C4" w:rsidP="00597DC8">
      <w:pPr>
        <w:rPr>
          <w:i/>
          <w:color w:val="333333"/>
        </w:rPr>
      </w:pPr>
    </w:p>
    <w:p w14:paraId="2E0885FC" w14:textId="4AC52F00" w:rsidR="00AA77C4" w:rsidRDefault="00AA77C4" w:rsidP="00AA77C4">
      <w:pPr>
        <w:pStyle w:val="Heading1"/>
        <w:rPr>
          <w:color w:val="8E6F3E"/>
        </w:rPr>
      </w:pPr>
      <w:r>
        <w:rPr>
          <w:color w:val="8E6F3E"/>
        </w:rPr>
        <w:t>The Use of Artificial Intelligence</w:t>
      </w:r>
    </w:p>
    <w:p w14:paraId="061554A8" w14:textId="77777777" w:rsidR="00AA77C4" w:rsidRDefault="00AA77C4" w:rsidP="00AA77C4"/>
    <w:p w14:paraId="48980464" w14:textId="26CDCF54" w:rsidR="00AA77C4" w:rsidRPr="00AA77C4" w:rsidRDefault="00AA77C4" w:rsidP="00AA77C4">
      <w:r>
        <w:t xml:space="preserve"> Students may use artificial intelligence tools to help them understand the course material and complete homework. </w:t>
      </w:r>
      <w:r w:rsidR="00C221AE">
        <w:t>While</w:t>
      </w:r>
      <w:r>
        <w:t xml:space="preserve"> AI tools that </w:t>
      </w:r>
      <w:r w:rsidR="00623077">
        <w:t>may</w:t>
      </w:r>
      <w:r>
        <w:t xml:space="preserve"> help students learn the subject, </w:t>
      </w:r>
      <w:r w:rsidR="00C221AE">
        <w:t>they</w:t>
      </w:r>
      <w:r w:rsidR="00623077">
        <w:t xml:space="preserve"> </w:t>
      </w:r>
      <w:r w:rsidR="00C221AE">
        <w:t xml:space="preserve">should be careful about </w:t>
      </w:r>
      <w:r w:rsidR="00623077">
        <w:t>us</w:t>
      </w:r>
      <w:r w:rsidR="00C221AE">
        <w:t>ing</w:t>
      </w:r>
      <w:r w:rsidR="00623077">
        <w:t xml:space="preserve"> these resources</w:t>
      </w:r>
      <w:r>
        <w:t xml:space="preserve"> a</w:t>
      </w:r>
      <w:r w:rsidR="00C221AE">
        <w:t>nd make sure they are</w:t>
      </w:r>
      <w:r>
        <w:t xml:space="preserve"> getting correct information. </w:t>
      </w:r>
      <w:r w:rsidRPr="00C63F99">
        <w:rPr>
          <w:b/>
          <w:bCs/>
        </w:rPr>
        <w:t xml:space="preserve">Moreover, </w:t>
      </w:r>
      <w:r w:rsidR="00C221AE">
        <w:rPr>
          <w:b/>
          <w:bCs/>
        </w:rPr>
        <w:t xml:space="preserve">no </w:t>
      </w:r>
      <w:r w:rsidRPr="00C63F99">
        <w:rPr>
          <w:b/>
          <w:bCs/>
        </w:rPr>
        <w:t xml:space="preserve">electronic devices </w:t>
      </w:r>
      <w:r w:rsidR="00623077" w:rsidRPr="00C63F99">
        <w:rPr>
          <w:b/>
          <w:bCs/>
        </w:rPr>
        <w:t>of any kind are</w:t>
      </w:r>
      <w:r w:rsidR="00C63F99" w:rsidRPr="00C63F99">
        <w:rPr>
          <w:b/>
          <w:bCs/>
        </w:rPr>
        <w:t xml:space="preserve"> </w:t>
      </w:r>
      <w:r w:rsidR="00623077" w:rsidRPr="00C63F99">
        <w:rPr>
          <w:b/>
          <w:bCs/>
        </w:rPr>
        <w:t xml:space="preserve">allowed </w:t>
      </w:r>
      <w:r w:rsidRPr="00C63F99">
        <w:rPr>
          <w:b/>
          <w:bCs/>
        </w:rPr>
        <w:t>during quizzes and exams</w:t>
      </w:r>
      <w:r w:rsidR="006D68C8">
        <w:rPr>
          <w:b/>
          <w:bCs/>
        </w:rPr>
        <w:t>, so s</w:t>
      </w:r>
      <w:r w:rsidR="00C221AE">
        <w:rPr>
          <w:b/>
          <w:bCs/>
        </w:rPr>
        <w:t>tudents will not be able to use AI tools during quizzes or exams.</w:t>
      </w:r>
    </w:p>
    <w:p w14:paraId="14341B50" w14:textId="77777777" w:rsidR="00AA77C4" w:rsidRDefault="00AA77C4" w:rsidP="00597DC8">
      <w:pPr>
        <w:rPr>
          <w:i/>
          <w:color w:val="333333"/>
        </w:rPr>
      </w:pPr>
    </w:p>
    <w:p w14:paraId="02629C26" w14:textId="35932E3C" w:rsidR="00597DC8" w:rsidRDefault="00597DC8" w:rsidP="00597DC8">
      <w:pPr>
        <w:rPr>
          <w:i/>
          <w:color w:val="333333"/>
        </w:rPr>
      </w:pPr>
    </w:p>
    <w:p w14:paraId="0D4D371E" w14:textId="7D0D87C3" w:rsidR="00413D20" w:rsidRDefault="00413D20" w:rsidP="00413D20">
      <w:pPr>
        <w:pStyle w:val="Heading1"/>
        <w:rPr>
          <w:color w:val="8E6F3E"/>
        </w:rPr>
      </w:pPr>
      <w:r>
        <w:rPr>
          <w:color w:val="8E6F3E"/>
        </w:rPr>
        <w:t>Quiet Period</w:t>
      </w:r>
    </w:p>
    <w:p w14:paraId="7B0D4585" w14:textId="77777777" w:rsidR="00413D20" w:rsidRPr="00413D20" w:rsidRDefault="00413D20" w:rsidP="00413D20">
      <w:pPr>
        <w:rPr>
          <w:i/>
          <w:color w:val="333333"/>
        </w:rPr>
      </w:pPr>
    </w:p>
    <w:p w14:paraId="4730FB06" w14:textId="77777777" w:rsidR="00413D20" w:rsidRPr="00413D20" w:rsidRDefault="00413D20" w:rsidP="00413D20">
      <w:pPr>
        <w:rPr>
          <w:i/>
          <w:color w:val="333333"/>
        </w:rPr>
      </w:pPr>
      <w:r w:rsidRPr="00413D20">
        <w:rPr>
          <w:i/>
          <w:color w:val="333333"/>
        </w:rPr>
        <w:t>Per university regulations, the week preceding the final exams week is designated as the "Quiet Period." During this time, no assignments (including homework) can be assigned or collected, unless your course has no exams scheduled for the final exam week. Further details regarding this policy can be found at:</w:t>
      </w:r>
    </w:p>
    <w:p w14:paraId="3D1AEAD3" w14:textId="77777777" w:rsidR="00413D20" w:rsidRPr="00413D20" w:rsidRDefault="00413D20" w:rsidP="00413D20">
      <w:pPr>
        <w:rPr>
          <w:i/>
          <w:color w:val="333333"/>
        </w:rPr>
      </w:pPr>
    </w:p>
    <w:p w14:paraId="4CAF6BBB" w14:textId="77777777" w:rsidR="00413D20" w:rsidRPr="00413D20" w:rsidRDefault="00413D20" w:rsidP="00413D20">
      <w:pPr>
        <w:rPr>
          <w:i/>
          <w:color w:val="333333"/>
        </w:rPr>
      </w:pPr>
      <w:hyperlink r:id="rId18" w:anchor="c-quiet-period" w:history="1">
        <w:r w:rsidRPr="00413D20">
          <w:rPr>
            <w:rStyle w:val="Hyperlink"/>
            <w:i/>
          </w:rPr>
          <w:t>https://catalog.purdue.edu/content.php?catoid=16&amp;navoid=19719#c-q</w:t>
        </w:r>
        <w:r w:rsidRPr="00413D20">
          <w:rPr>
            <w:rStyle w:val="Hyperlink"/>
            <w:i/>
          </w:rPr>
          <w:t>u</w:t>
        </w:r>
        <w:r w:rsidRPr="00413D20">
          <w:rPr>
            <w:rStyle w:val="Hyperlink"/>
            <w:i/>
          </w:rPr>
          <w:t>iet-period</w:t>
        </w:r>
      </w:hyperlink>
    </w:p>
    <w:p w14:paraId="2D541D25" w14:textId="77777777" w:rsidR="00413D20" w:rsidRDefault="00413D20" w:rsidP="00597DC8">
      <w:pPr>
        <w:rPr>
          <w:i/>
          <w:color w:val="333333"/>
        </w:rPr>
      </w:pPr>
    </w:p>
    <w:p w14:paraId="378FA569" w14:textId="6B738081" w:rsidR="00597DC8" w:rsidRDefault="00597DC8" w:rsidP="00597DC8">
      <w:pPr>
        <w:pStyle w:val="Heading1"/>
        <w:rPr>
          <w:color w:val="8E6F3E"/>
        </w:rPr>
      </w:pPr>
      <w:r>
        <w:rPr>
          <w:color w:val="8E6F3E"/>
        </w:rPr>
        <w:t xml:space="preserve">Course </w:t>
      </w:r>
      <w:r w:rsidR="00FB5EBE">
        <w:rPr>
          <w:color w:val="8E6F3E"/>
        </w:rPr>
        <w:t>Lesson Plan</w:t>
      </w:r>
    </w:p>
    <w:p w14:paraId="6A617342" w14:textId="77777777" w:rsidR="00597DC8" w:rsidRDefault="00597DC8" w:rsidP="00597DC8">
      <w:pPr>
        <w:rPr>
          <w:i/>
          <w:color w:val="333333"/>
        </w:rPr>
      </w:pPr>
    </w:p>
    <w:p w14:paraId="4E771FD2" w14:textId="75EBAB52" w:rsidR="00237903" w:rsidRPr="001579F6" w:rsidRDefault="00237903" w:rsidP="00737496">
      <w:r>
        <w:t>The following lectures will be covered on different days by different instructors.  Your instructor will give you more precise information.</w:t>
      </w:r>
    </w:p>
    <w:p w14:paraId="2766158C" w14:textId="77777777" w:rsidR="00737496" w:rsidRPr="001579F6" w:rsidRDefault="00737496" w:rsidP="00737496">
      <w:r w:rsidRPr="001579F6">
        <w:rPr>
          <w:b/>
        </w:rPr>
        <w:t>TEXT</w:t>
      </w:r>
      <w:r w:rsidRPr="001579F6">
        <w:t xml:space="preserve">: </w:t>
      </w:r>
      <w:r w:rsidRPr="001579F6">
        <w:rPr>
          <w:i/>
        </w:rPr>
        <w:t>Differential Equations &amp; Linear Algebra</w:t>
      </w:r>
      <w:r w:rsidRPr="001579F6">
        <w:t>, 4th edition, by Edwards, Penney, and Calvis, published by Pearson</w:t>
      </w:r>
    </w:p>
    <w:p w14:paraId="6EABDE15" w14:textId="641F228A" w:rsidR="00737496" w:rsidRDefault="00D40B82" w:rsidP="00D40B82">
      <w:r>
        <w:rPr>
          <w:b/>
        </w:rPr>
        <w:t>Online homework</w:t>
      </w:r>
      <w:r w:rsidR="00737496" w:rsidRPr="001579F6">
        <w:rPr>
          <w:b/>
        </w:rPr>
        <w:t xml:space="preserve"> problems</w:t>
      </w:r>
      <w:r>
        <w:rPr>
          <w:b/>
        </w:rPr>
        <w:t xml:space="preserve"> are listed in </w:t>
      </w:r>
      <w:proofErr w:type="spellStart"/>
      <w:r>
        <w:rPr>
          <w:b/>
        </w:rPr>
        <w:t>MyLab</w:t>
      </w:r>
      <w:proofErr w:type="spellEnd"/>
      <w:r>
        <w:rPr>
          <w:b/>
        </w:rPr>
        <w:t>.</w:t>
      </w:r>
      <w:r w:rsidR="00737496" w:rsidRPr="001579F6">
        <w:rPr>
          <w:b/>
        </w:rPr>
        <w:t xml:space="preserve"> </w:t>
      </w:r>
    </w:p>
    <w:p w14:paraId="33EBDB93" w14:textId="77777777" w:rsidR="00737496" w:rsidRPr="001579F6" w:rsidRDefault="00737496" w:rsidP="00737496"/>
    <w:p w14:paraId="5273C516" w14:textId="173E7908" w:rsidR="00737496" w:rsidRPr="001579F6" w:rsidRDefault="00737496" w:rsidP="00737496">
      <w:r w:rsidRPr="001579F6">
        <w:t xml:space="preserve">Sec 1.1 (Differential Equations and Mathematical Models) </w:t>
      </w:r>
    </w:p>
    <w:p w14:paraId="3E5CC7C4" w14:textId="52B5DE3A" w:rsidR="00737496" w:rsidRPr="001579F6" w:rsidRDefault="00737496" w:rsidP="00737496">
      <w:r w:rsidRPr="001579F6">
        <w:t xml:space="preserve">Sec 1.2 (Integrals as General and Particular Solutions) </w:t>
      </w:r>
    </w:p>
    <w:p w14:paraId="08687DD4" w14:textId="261B4B5C" w:rsidR="00737496" w:rsidRPr="001579F6" w:rsidRDefault="00737496" w:rsidP="00737496">
      <w:r w:rsidRPr="001579F6">
        <w:t xml:space="preserve">Sec 1.3 (Slope Fields and Solution Curves) </w:t>
      </w:r>
    </w:p>
    <w:p w14:paraId="2BAFD667" w14:textId="0026DEAB" w:rsidR="00737496" w:rsidRPr="001579F6" w:rsidRDefault="00737496" w:rsidP="00737496">
      <w:r w:rsidRPr="001579F6">
        <w:t xml:space="preserve">Sec 1.4 (Separable Equations and Applications) </w:t>
      </w:r>
    </w:p>
    <w:p w14:paraId="13C10397" w14:textId="6E38FC38" w:rsidR="00737496" w:rsidRPr="001579F6" w:rsidRDefault="00737496" w:rsidP="00737496">
      <w:r w:rsidRPr="001579F6">
        <w:t xml:space="preserve">Sec 1.5 (Linear First-Order Equations) </w:t>
      </w:r>
    </w:p>
    <w:p w14:paraId="6EB366FC" w14:textId="0F1F46C5" w:rsidR="00737496" w:rsidRPr="001579F6" w:rsidRDefault="00737496" w:rsidP="00737496">
      <w:r w:rsidRPr="001579F6">
        <w:lastRenderedPageBreak/>
        <w:t>Sec 1.5 (</w:t>
      </w:r>
      <w:r w:rsidR="00B5056B">
        <w:t xml:space="preserve">Continuation, </w:t>
      </w:r>
      <w:r w:rsidRPr="001579F6">
        <w:t xml:space="preserve">Linear First-Order Equations) </w:t>
      </w:r>
    </w:p>
    <w:p w14:paraId="7382B50C" w14:textId="3A9E03A3" w:rsidR="00737496" w:rsidRPr="001579F6" w:rsidRDefault="00737496" w:rsidP="00737496">
      <w:r w:rsidRPr="001579F6">
        <w:t xml:space="preserve">Sec 1.6 (Substitution Methods and Exact Equations) </w:t>
      </w:r>
    </w:p>
    <w:p w14:paraId="786895F3" w14:textId="1E3DAA9B" w:rsidR="00737496" w:rsidRPr="001579F6" w:rsidRDefault="00737496" w:rsidP="00737496">
      <w:r w:rsidRPr="001579F6">
        <w:t>Sec 1.6 (</w:t>
      </w:r>
      <w:r w:rsidR="00B5056B">
        <w:t xml:space="preserve">Continuation, </w:t>
      </w:r>
      <w:r w:rsidRPr="001579F6">
        <w:t xml:space="preserve">Substitution Methods and Exact Equations) </w:t>
      </w:r>
    </w:p>
    <w:p w14:paraId="5F4D9093" w14:textId="6BF7EA6B" w:rsidR="00737496" w:rsidRPr="001579F6" w:rsidRDefault="00737496" w:rsidP="00737496">
      <w:r w:rsidRPr="001579F6">
        <w:t xml:space="preserve">Sec 2.1 (Population Models) </w:t>
      </w:r>
    </w:p>
    <w:p w14:paraId="3DB036A3" w14:textId="20E90083" w:rsidR="00737496" w:rsidRPr="001579F6" w:rsidRDefault="00737496" w:rsidP="00737496">
      <w:r w:rsidRPr="001579F6">
        <w:t xml:space="preserve">Sec 2.2 (Equilibrium Solutions and Stability) </w:t>
      </w:r>
    </w:p>
    <w:p w14:paraId="2C2CDFE3" w14:textId="25C55BF6" w:rsidR="00737496" w:rsidRPr="001579F6" w:rsidRDefault="00737496" w:rsidP="00737496">
      <w:r w:rsidRPr="001579F6">
        <w:t xml:space="preserve">Sec 2.4 (Numerical Approximation: Euler’s Method) </w:t>
      </w:r>
    </w:p>
    <w:p w14:paraId="5095C4AE" w14:textId="1F65B2F4" w:rsidR="00737496" w:rsidRPr="001579F6" w:rsidRDefault="00737496" w:rsidP="00737496">
      <w:r w:rsidRPr="001579F6">
        <w:t xml:space="preserve">Sec 3.1 (Introduction to Linear Systems) </w:t>
      </w:r>
    </w:p>
    <w:p w14:paraId="1CA7306A" w14:textId="1B8EF22A" w:rsidR="00737496" w:rsidRPr="001579F6" w:rsidRDefault="00737496" w:rsidP="00737496">
      <w:r w:rsidRPr="001579F6">
        <w:t xml:space="preserve">Sec 3.2 (Matrices and Gaussian Elimination) </w:t>
      </w:r>
    </w:p>
    <w:p w14:paraId="54F906E2" w14:textId="55ECFF96" w:rsidR="00737496" w:rsidRPr="001579F6" w:rsidRDefault="00737496" w:rsidP="00737496">
      <w:r w:rsidRPr="001579F6">
        <w:t xml:space="preserve">Sec 3.3 (Reduced Row-Echelon Matrices) </w:t>
      </w:r>
    </w:p>
    <w:p w14:paraId="7089E4AA" w14:textId="0015FE87" w:rsidR="00737496" w:rsidRPr="001579F6" w:rsidRDefault="00737496" w:rsidP="00737496">
      <w:r w:rsidRPr="001579F6">
        <w:t xml:space="preserve">Sec 3.4 (Matrix Operations) </w:t>
      </w:r>
    </w:p>
    <w:p w14:paraId="7516426B" w14:textId="66D23D22" w:rsidR="00737496" w:rsidRPr="001579F6" w:rsidRDefault="00737496" w:rsidP="00737496">
      <w:r w:rsidRPr="001579F6">
        <w:t xml:space="preserve">Sec 3.5 (Inverse of Matrices) </w:t>
      </w:r>
    </w:p>
    <w:p w14:paraId="71FEFC07" w14:textId="2A80351E" w:rsidR="00737496" w:rsidRPr="001579F6" w:rsidRDefault="00737496" w:rsidP="00737496">
      <w:r w:rsidRPr="001579F6">
        <w:t xml:space="preserve">Sec 3.6 (Determinants) </w:t>
      </w:r>
    </w:p>
    <w:p w14:paraId="5E178DCE" w14:textId="1382995E" w:rsidR="00737496" w:rsidRPr="001579F6" w:rsidRDefault="00737496" w:rsidP="00737496">
      <w:r w:rsidRPr="001579F6">
        <w:t xml:space="preserve">Sec 4.1 (The Vector Space </w:t>
      </w:r>
      <w:r w:rsidRPr="001579F6">
        <w:rPr>
          <w:b/>
        </w:rPr>
        <w:t>R</w:t>
      </w:r>
      <w:r w:rsidRPr="001579F6">
        <w:rPr>
          <w:vertAlign w:val="superscript"/>
        </w:rPr>
        <w:t>3</w:t>
      </w:r>
      <w:r w:rsidRPr="001579F6">
        <w:t xml:space="preserve">) </w:t>
      </w:r>
    </w:p>
    <w:p w14:paraId="48A7FC04" w14:textId="144259FB" w:rsidR="00737496" w:rsidRPr="001579F6" w:rsidRDefault="00737496" w:rsidP="00737496">
      <w:r w:rsidRPr="001579F6">
        <w:t xml:space="preserve">Sec 4.2 (The Vector Space </w:t>
      </w:r>
      <w:r w:rsidRPr="001579F6">
        <w:rPr>
          <w:b/>
        </w:rPr>
        <w:t>R</w:t>
      </w:r>
      <w:r w:rsidRPr="001579F6">
        <w:rPr>
          <w:i/>
          <w:vertAlign w:val="superscript"/>
        </w:rPr>
        <w:t xml:space="preserve">n </w:t>
      </w:r>
      <w:r w:rsidRPr="001579F6">
        <w:t xml:space="preserve">and Subspaces) </w:t>
      </w:r>
    </w:p>
    <w:p w14:paraId="6F7BF9AC" w14:textId="5082B9D0" w:rsidR="00737496" w:rsidRPr="001579F6" w:rsidRDefault="00737496" w:rsidP="00737496">
      <w:r w:rsidRPr="001579F6">
        <w:t xml:space="preserve">Sec 4.3 (Linear Combinations and Independence of Vectors) </w:t>
      </w:r>
    </w:p>
    <w:p w14:paraId="02261B9F" w14:textId="421F5347" w:rsidR="00737496" w:rsidRPr="001579F6" w:rsidRDefault="00737496" w:rsidP="00737496">
      <w:r w:rsidRPr="001579F6">
        <w:t xml:space="preserve">Sec 4.4 (Bases and Dimension for Vector Spaces) </w:t>
      </w:r>
    </w:p>
    <w:p w14:paraId="0AFE580A" w14:textId="46CAA827" w:rsidR="00737496" w:rsidRPr="001579F6" w:rsidRDefault="00737496" w:rsidP="00737496">
      <w:r w:rsidRPr="001579F6">
        <w:t xml:space="preserve">Sec 4.5 (Row and Column Spaces) </w:t>
      </w:r>
    </w:p>
    <w:p w14:paraId="5A8430BB" w14:textId="67A1C671" w:rsidR="00737496" w:rsidRPr="001579F6" w:rsidRDefault="00737496" w:rsidP="00737496">
      <w:r w:rsidRPr="001579F6">
        <w:t xml:space="preserve">Sec 5.1 (Introduction: Second-Order Linear Equations) </w:t>
      </w:r>
    </w:p>
    <w:p w14:paraId="1C4E5024" w14:textId="4446DAEE" w:rsidR="00737496" w:rsidRPr="001579F6" w:rsidRDefault="00737496" w:rsidP="00737496">
      <w:r w:rsidRPr="001579F6">
        <w:t xml:space="preserve">Sec 5.2 (General Solutions of Linear Equations) </w:t>
      </w:r>
    </w:p>
    <w:p w14:paraId="036533F2" w14:textId="6D49BC4B" w:rsidR="00737496" w:rsidRPr="001579F6" w:rsidRDefault="00737496" w:rsidP="00737496">
      <w:r w:rsidRPr="001579F6">
        <w:t xml:space="preserve">Sec 5.3 (Homogeneous Equations with Constant Coefficients) </w:t>
      </w:r>
    </w:p>
    <w:p w14:paraId="5C868D99" w14:textId="5FB95663" w:rsidR="00737496" w:rsidRPr="001579F6" w:rsidRDefault="00737496" w:rsidP="00737496">
      <w:r w:rsidRPr="001579F6">
        <w:t>Sec 5.3 (</w:t>
      </w:r>
      <w:r w:rsidR="00B5056B">
        <w:t xml:space="preserve">Continuation, </w:t>
      </w:r>
      <w:r w:rsidRPr="001579F6">
        <w:t xml:space="preserve">Homogeneous Equations with Constant Coefficients) </w:t>
      </w:r>
    </w:p>
    <w:p w14:paraId="30F319C0" w14:textId="0ABF9FBD" w:rsidR="00737496" w:rsidRPr="001579F6" w:rsidRDefault="00737496" w:rsidP="00737496">
      <w:r w:rsidRPr="001579F6">
        <w:t xml:space="preserve">Sec 5.4 (Mechanical Vibrations) </w:t>
      </w:r>
    </w:p>
    <w:p w14:paraId="792F9531" w14:textId="4810A5E3" w:rsidR="00737496" w:rsidRDefault="00737496" w:rsidP="00737496">
      <w:r w:rsidRPr="001579F6">
        <w:t>Sec 5.5 (Non</w:t>
      </w:r>
      <w:r>
        <w:t>-</w:t>
      </w:r>
      <w:proofErr w:type="spellStart"/>
      <w:r w:rsidRPr="001579F6">
        <w:t>hom</w:t>
      </w:r>
      <w:proofErr w:type="spellEnd"/>
      <w:r w:rsidRPr="001579F6">
        <w:t xml:space="preserve"> </w:t>
      </w:r>
      <w:proofErr w:type="spellStart"/>
      <w:r w:rsidRPr="001579F6">
        <w:t>Eqns</w:t>
      </w:r>
      <w:proofErr w:type="spellEnd"/>
      <w:r w:rsidRPr="001579F6">
        <w:t xml:space="preserve"> and Undetermined Coefficients) </w:t>
      </w:r>
    </w:p>
    <w:p w14:paraId="317B6CB7" w14:textId="6555FA2B" w:rsidR="00737496" w:rsidRPr="001579F6" w:rsidRDefault="00737496" w:rsidP="00737496">
      <w:r w:rsidRPr="001579F6">
        <w:t>Sec 5.5 (</w:t>
      </w:r>
      <w:r w:rsidR="00B5056B">
        <w:t xml:space="preserve">continuation, </w:t>
      </w:r>
      <w:r w:rsidRPr="001579F6">
        <w:t>Non</w:t>
      </w:r>
      <w:r>
        <w:t>-</w:t>
      </w:r>
      <w:proofErr w:type="spellStart"/>
      <w:r w:rsidRPr="001579F6">
        <w:t>hom</w:t>
      </w:r>
      <w:proofErr w:type="spellEnd"/>
      <w:r w:rsidRPr="001579F6">
        <w:t xml:space="preserve"> </w:t>
      </w:r>
      <w:proofErr w:type="spellStart"/>
      <w:r w:rsidRPr="001579F6">
        <w:t>Eqns</w:t>
      </w:r>
      <w:proofErr w:type="spellEnd"/>
      <w:r w:rsidRPr="001579F6">
        <w:t xml:space="preserve"> and </w:t>
      </w:r>
      <w:r w:rsidR="000F770C">
        <w:t>Variation of parameters</w:t>
      </w:r>
      <w:r w:rsidRPr="001579F6">
        <w:t xml:space="preserve">) </w:t>
      </w:r>
    </w:p>
    <w:p w14:paraId="67068251" w14:textId="485DCF49" w:rsidR="00737496" w:rsidRPr="001579F6" w:rsidRDefault="00737496" w:rsidP="00737496">
      <w:r w:rsidRPr="001579F6">
        <w:t xml:space="preserve">Sec 6.1 (Introduction to Eigenvalues) </w:t>
      </w:r>
    </w:p>
    <w:p w14:paraId="7FC25575" w14:textId="51E600BB" w:rsidR="00737496" w:rsidRPr="001579F6" w:rsidRDefault="00737496" w:rsidP="00737496">
      <w:r w:rsidRPr="001579F6">
        <w:t xml:space="preserve">Sec 7.1 (First-Order Systems and Applications) </w:t>
      </w:r>
    </w:p>
    <w:p w14:paraId="5D556941" w14:textId="7FB6DE45" w:rsidR="00737496" w:rsidRPr="001579F6" w:rsidRDefault="00737496" w:rsidP="00737496">
      <w:r w:rsidRPr="001579F6">
        <w:t xml:space="preserve">Sec 7.2 (Matrices and Linear Systems) </w:t>
      </w:r>
    </w:p>
    <w:p w14:paraId="6422D30F" w14:textId="257A0331" w:rsidR="00737496" w:rsidRDefault="00737496" w:rsidP="00737496">
      <w:pPr>
        <w:rPr>
          <w:b/>
        </w:rPr>
      </w:pPr>
      <w:r w:rsidRPr="001579F6">
        <w:t xml:space="preserve">Sec 7.3 (The Eigenvalue Method for Linear Systems) </w:t>
      </w:r>
    </w:p>
    <w:p w14:paraId="30B3D747" w14:textId="54D927AC" w:rsidR="00737496" w:rsidRPr="001579F6" w:rsidRDefault="00737496" w:rsidP="00737496">
      <w:r w:rsidRPr="001579F6">
        <w:t xml:space="preserve">Sec 7.6 (Multiple Eigenvalue Solutions) </w:t>
      </w:r>
    </w:p>
    <w:p w14:paraId="7E569183" w14:textId="29D3C628" w:rsidR="00737496" w:rsidRPr="001579F6" w:rsidRDefault="00737496" w:rsidP="00737496">
      <w:r w:rsidRPr="001579F6">
        <w:t xml:space="preserve">Sec 7.4 (A Gallery of Solutions Curves of Linear Systems) </w:t>
      </w:r>
    </w:p>
    <w:p w14:paraId="5A193CCF" w14:textId="3BA5F1EE" w:rsidR="00737496" w:rsidRPr="001579F6" w:rsidRDefault="00737496" w:rsidP="00737496">
      <w:r w:rsidRPr="001579F6">
        <w:t>Sec 7.4 (</w:t>
      </w:r>
      <w:r w:rsidR="00B5056B">
        <w:t xml:space="preserve">Continuation, </w:t>
      </w:r>
      <w:r w:rsidRPr="001579F6">
        <w:t xml:space="preserve">A Gallery of Solutions Curves of Linear Systems) </w:t>
      </w:r>
    </w:p>
    <w:p w14:paraId="6F570B53" w14:textId="3E7F0BE1" w:rsidR="00FA56A0" w:rsidRDefault="00FA56A0" w:rsidP="00FA56A0"/>
    <w:p w14:paraId="2AF792AD" w14:textId="77777777" w:rsidR="00634F5A" w:rsidRDefault="00634F5A" w:rsidP="00FA56A0"/>
    <w:p w14:paraId="7A38CED7" w14:textId="562A320F" w:rsidR="009F5CDC" w:rsidRDefault="009F5CDC" w:rsidP="009F5CDC">
      <w:pPr>
        <w:pStyle w:val="Heading1"/>
        <w:rPr>
          <w:color w:val="8E6F3E"/>
        </w:rPr>
      </w:pPr>
      <w:r>
        <w:rPr>
          <w:color w:val="8E6F3E"/>
        </w:rPr>
        <w:t>Important Dates</w:t>
      </w:r>
    </w:p>
    <w:p w14:paraId="22F373A7" w14:textId="77777777" w:rsidR="006D5DA1" w:rsidRDefault="006D5DA1" w:rsidP="00FA56A0"/>
    <w:p w14:paraId="2A4696CB" w14:textId="3A0DA11A" w:rsidR="00737496" w:rsidRDefault="00C749B9" w:rsidP="00FA56A0">
      <w:pPr>
        <w:rPr>
          <w:i/>
        </w:rPr>
      </w:pPr>
      <w:r>
        <w:t xml:space="preserve">Students should consult </w:t>
      </w:r>
      <w:hyperlink r:id="rId19" w:history="1">
        <w:r w:rsidR="008F0A42" w:rsidRPr="008F0A42">
          <w:rPr>
            <w:rStyle w:val="Hyperlink"/>
          </w:rPr>
          <w:t>the academic cal</w:t>
        </w:r>
        <w:r w:rsidR="008F0A42" w:rsidRPr="008F0A42">
          <w:rPr>
            <w:rStyle w:val="Hyperlink"/>
          </w:rPr>
          <w:t>e</w:t>
        </w:r>
        <w:r w:rsidR="008F0A42" w:rsidRPr="008F0A42">
          <w:rPr>
            <w:rStyle w:val="Hyperlink"/>
          </w:rPr>
          <w:t>ndar</w:t>
        </w:r>
      </w:hyperlink>
      <w:r w:rsidR="008F0A42">
        <w:t xml:space="preserve"> </w:t>
      </w:r>
      <w:r w:rsidR="009F5CDC">
        <w:rPr>
          <w:i/>
        </w:rPr>
        <w:t>to find information about</w:t>
      </w:r>
      <w:r w:rsidR="004A7FF9">
        <w:rPr>
          <w:i/>
        </w:rPr>
        <w:t xml:space="preserve"> important dates, such as</w:t>
      </w:r>
      <w:r w:rsidR="009F5CDC">
        <w:rPr>
          <w:i/>
        </w:rPr>
        <w:t xml:space="preserve"> the last day to withdraw from the course</w:t>
      </w:r>
      <w:r w:rsidR="005A3A1D">
        <w:rPr>
          <w:i/>
        </w:rPr>
        <w:t>, etc. Other important dates are</w:t>
      </w:r>
    </w:p>
    <w:p w14:paraId="2BBD40C5" w14:textId="166A81F6" w:rsidR="00833C88" w:rsidRDefault="00833C88" w:rsidP="00FA56A0">
      <w:pPr>
        <w:rPr>
          <w:i/>
        </w:rPr>
      </w:pPr>
    </w:p>
    <w:p w14:paraId="4BB8F655" w14:textId="757F7F67" w:rsidR="00833C88" w:rsidRPr="00833C88" w:rsidRDefault="00833C88" w:rsidP="00833C88">
      <w:pPr>
        <w:pStyle w:val="ListParagraph"/>
        <w:numPr>
          <w:ilvl w:val="0"/>
          <w:numId w:val="13"/>
        </w:numPr>
        <w:rPr>
          <w:i/>
        </w:rPr>
      </w:pPr>
      <w:r w:rsidRPr="00833C88">
        <w:rPr>
          <w:i/>
          <w:lang w:val="en"/>
        </w:rPr>
        <w:t xml:space="preserve">Classes begin Mon., </w:t>
      </w:r>
      <w:r w:rsidR="00C844C6">
        <w:rPr>
          <w:i/>
          <w:lang w:val="en"/>
        </w:rPr>
        <w:t>Jan 12</w:t>
      </w:r>
    </w:p>
    <w:p w14:paraId="69D384DD" w14:textId="5C1DD394" w:rsidR="00833C88" w:rsidRPr="00833C88" w:rsidRDefault="00833C88" w:rsidP="00833C88">
      <w:pPr>
        <w:pStyle w:val="ListParagraph"/>
        <w:numPr>
          <w:ilvl w:val="0"/>
          <w:numId w:val="13"/>
        </w:numPr>
        <w:rPr>
          <w:i/>
        </w:rPr>
      </w:pPr>
      <w:r w:rsidRPr="00833C88">
        <w:rPr>
          <w:i/>
          <w:lang w:val="en"/>
        </w:rPr>
        <w:t>No classes</w:t>
      </w:r>
      <w:r w:rsidR="00BA0BCC">
        <w:rPr>
          <w:i/>
          <w:lang w:val="en"/>
        </w:rPr>
        <w:t xml:space="preserve"> </w:t>
      </w:r>
      <w:r w:rsidR="00C844C6">
        <w:rPr>
          <w:i/>
          <w:lang w:val="en"/>
        </w:rPr>
        <w:t xml:space="preserve">Martin Luther King Jr. </w:t>
      </w:r>
      <w:r w:rsidR="0069387A">
        <w:rPr>
          <w:i/>
          <w:lang w:val="en"/>
        </w:rPr>
        <w:t>Day,</w:t>
      </w:r>
      <w:r w:rsidRPr="00833C88">
        <w:rPr>
          <w:i/>
          <w:lang w:val="en"/>
        </w:rPr>
        <w:t xml:space="preserve"> Mon., </w:t>
      </w:r>
      <w:r w:rsidR="00C844C6">
        <w:rPr>
          <w:i/>
          <w:lang w:val="en"/>
        </w:rPr>
        <w:t>Jan 19</w:t>
      </w:r>
    </w:p>
    <w:p w14:paraId="4BB07A08" w14:textId="7A1A750D" w:rsidR="00833C88" w:rsidRPr="00D97449" w:rsidRDefault="00833C88" w:rsidP="00D97449">
      <w:pPr>
        <w:pStyle w:val="ListParagraph"/>
        <w:numPr>
          <w:ilvl w:val="0"/>
          <w:numId w:val="13"/>
        </w:numPr>
        <w:rPr>
          <w:b/>
          <w:i/>
        </w:rPr>
      </w:pPr>
      <w:r>
        <w:rPr>
          <w:i/>
          <w:lang w:val="en"/>
        </w:rPr>
        <w:t>Midterm Exam 1</w:t>
      </w:r>
      <w:r w:rsidR="00D97449">
        <w:rPr>
          <w:i/>
          <w:lang w:val="en"/>
        </w:rPr>
        <w:t xml:space="preserve"> </w:t>
      </w:r>
      <w:r w:rsidR="00C844C6">
        <w:rPr>
          <w:i/>
          <w:lang w:val="en"/>
        </w:rPr>
        <w:t>–</w:t>
      </w:r>
      <w:r w:rsidR="00D97449" w:rsidRPr="00D97449">
        <w:rPr>
          <w:color w:val="FF0000"/>
        </w:rPr>
        <w:t xml:space="preserve"> </w:t>
      </w:r>
      <w:r w:rsidR="00C844C6">
        <w:rPr>
          <w:i/>
        </w:rPr>
        <w:t>Feb 19</w:t>
      </w:r>
      <w:r w:rsidR="00D97449">
        <w:rPr>
          <w:i/>
        </w:rPr>
        <w:t xml:space="preserve">, </w:t>
      </w:r>
      <w:r w:rsidR="00D97449" w:rsidRPr="00D97449">
        <w:rPr>
          <w:i/>
        </w:rPr>
        <w:t>8:00 P.M to 9:00 P.M.</w:t>
      </w:r>
      <w:r w:rsidR="00D97449">
        <w:rPr>
          <w:i/>
        </w:rPr>
        <w:t xml:space="preserve">, </w:t>
      </w:r>
      <w:r w:rsidR="008B5488">
        <w:rPr>
          <w:i/>
        </w:rPr>
        <w:t xml:space="preserve">PHYS 114, UC </w:t>
      </w:r>
      <w:proofErr w:type="gramStart"/>
      <w:r w:rsidR="008B5488">
        <w:rPr>
          <w:i/>
        </w:rPr>
        <w:t xml:space="preserve">114, </w:t>
      </w:r>
      <w:r w:rsidR="00D97449" w:rsidRPr="00D97449">
        <w:rPr>
          <w:i/>
        </w:rPr>
        <w:t xml:space="preserve"> Covers</w:t>
      </w:r>
      <w:proofErr w:type="gramEnd"/>
      <w:r w:rsidR="00D97449" w:rsidRPr="00D97449">
        <w:rPr>
          <w:i/>
        </w:rPr>
        <w:t xml:space="preserve"> Lessons 1 to 14</w:t>
      </w:r>
    </w:p>
    <w:p w14:paraId="0E36984C" w14:textId="5836007D" w:rsidR="00833C88" w:rsidRPr="00D97449" w:rsidRDefault="00833C88" w:rsidP="00D97449">
      <w:pPr>
        <w:pStyle w:val="ListParagraph"/>
        <w:numPr>
          <w:ilvl w:val="0"/>
          <w:numId w:val="13"/>
        </w:numPr>
        <w:rPr>
          <w:i/>
        </w:rPr>
      </w:pPr>
      <w:r>
        <w:rPr>
          <w:i/>
          <w:lang w:val="en"/>
        </w:rPr>
        <w:t>Midterm Exam 2 –</w:t>
      </w:r>
      <w:r w:rsidR="00206087">
        <w:rPr>
          <w:i/>
          <w:lang w:val="en"/>
        </w:rPr>
        <w:t xml:space="preserve"> </w:t>
      </w:r>
      <w:r w:rsidR="00BD5B2E">
        <w:rPr>
          <w:i/>
          <w:lang w:val="en"/>
        </w:rPr>
        <w:t>Apr 14</w:t>
      </w:r>
      <w:r w:rsidR="00D97449">
        <w:rPr>
          <w:i/>
          <w:lang w:val="en"/>
        </w:rPr>
        <w:t>,</w:t>
      </w:r>
      <w:r w:rsidR="00D97449">
        <w:rPr>
          <w:color w:val="FF0000"/>
        </w:rPr>
        <w:t xml:space="preserve"> </w:t>
      </w:r>
      <w:r w:rsidR="00D97449" w:rsidRPr="00D97449">
        <w:rPr>
          <w:i/>
        </w:rPr>
        <w:t>8:00-9:00 P.M.</w:t>
      </w:r>
      <w:r w:rsidR="00D97449">
        <w:rPr>
          <w:i/>
        </w:rPr>
        <w:t>,</w:t>
      </w:r>
      <w:r w:rsidR="008B5488" w:rsidRPr="008B5488">
        <w:rPr>
          <w:i/>
        </w:rPr>
        <w:t xml:space="preserve"> </w:t>
      </w:r>
      <w:r w:rsidR="008B5488">
        <w:rPr>
          <w:i/>
        </w:rPr>
        <w:t>PHYS 114,</w:t>
      </w:r>
      <w:r w:rsidR="008B5488" w:rsidRPr="008B5488">
        <w:rPr>
          <w:i/>
        </w:rPr>
        <w:t xml:space="preserve"> </w:t>
      </w:r>
      <w:r w:rsidR="008B5488">
        <w:rPr>
          <w:i/>
        </w:rPr>
        <w:t>PHYS 112</w:t>
      </w:r>
      <w:r w:rsidR="00D97449">
        <w:rPr>
          <w:i/>
        </w:rPr>
        <w:t xml:space="preserve">. </w:t>
      </w:r>
      <w:r w:rsidR="00D97449" w:rsidRPr="00D97449">
        <w:rPr>
          <w:i/>
        </w:rPr>
        <w:t xml:space="preserve"> Covers lessons 15 to 26</w:t>
      </w:r>
      <w:r w:rsidR="00D97449">
        <w:rPr>
          <w:i/>
        </w:rPr>
        <w:t>.</w:t>
      </w:r>
    </w:p>
    <w:p w14:paraId="590A8E40" w14:textId="71E5F836" w:rsidR="00833C88" w:rsidRPr="00BB79A1" w:rsidRDefault="008B5488" w:rsidP="00833C88">
      <w:pPr>
        <w:pStyle w:val="ListParagraph"/>
        <w:numPr>
          <w:ilvl w:val="0"/>
          <w:numId w:val="13"/>
        </w:numPr>
        <w:rPr>
          <w:i/>
        </w:rPr>
      </w:pPr>
      <w:r>
        <w:rPr>
          <w:i/>
          <w:lang w:val="en"/>
        </w:rPr>
        <w:t>Spring</w:t>
      </w:r>
      <w:r w:rsidR="0069387A">
        <w:rPr>
          <w:i/>
          <w:lang w:val="en"/>
        </w:rPr>
        <w:t xml:space="preserve"> Break</w:t>
      </w:r>
      <w:r w:rsidR="00833C88" w:rsidRPr="00833C88">
        <w:rPr>
          <w:i/>
          <w:lang w:val="en"/>
        </w:rPr>
        <w:t xml:space="preserve"> </w:t>
      </w:r>
      <w:r>
        <w:rPr>
          <w:i/>
          <w:lang w:val="en"/>
        </w:rPr>
        <w:t>Mar 16-21</w:t>
      </w:r>
    </w:p>
    <w:p w14:paraId="5AD9FA68" w14:textId="687FEEB8" w:rsidR="00833C88" w:rsidRPr="008B5488" w:rsidRDefault="00833C88" w:rsidP="008B5488">
      <w:pPr>
        <w:pStyle w:val="ListParagraph"/>
        <w:numPr>
          <w:ilvl w:val="0"/>
          <w:numId w:val="13"/>
        </w:numPr>
        <w:rPr>
          <w:i/>
        </w:rPr>
      </w:pPr>
      <w:r w:rsidRPr="008B5488">
        <w:rPr>
          <w:i/>
          <w:lang w:val="en"/>
        </w:rPr>
        <w:t xml:space="preserve">Quiet Period, Mon.-Sat., </w:t>
      </w:r>
      <w:r w:rsidR="008B5488">
        <w:rPr>
          <w:i/>
          <w:lang w:val="en"/>
        </w:rPr>
        <w:t>Apr 26-May 2</w:t>
      </w:r>
    </w:p>
    <w:p w14:paraId="1E1C5070" w14:textId="42E1DBAE" w:rsidR="00833C88" w:rsidRPr="00BB79A1" w:rsidRDefault="00833C88" w:rsidP="00833C88">
      <w:pPr>
        <w:pStyle w:val="ListParagraph"/>
        <w:numPr>
          <w:ilvl w:val="0"/>
          <w:numId w:val="13"/>
        </w:numPr>
        <w:rPr>
          <w:i/>
        </w:rPr>
      </w:pPr>
      <w:r w:rsidRPr="00833C88">
        <w:rPr>
          <w:i/>
          <w:lang w:val="en"/>
        </w:rPr>
        <w:t xml:space="preserve">Final Exams, Mon.-Sat., </w:t>
      </w:r>
      <w:r w:rsidR="008B5488">
        <w:rPr>
          <w:i/>
          <w:lang w:val="en"/>
        </w:rPr>
        <w:t>May 4</w:t>
      </w:r>
      <w:r w:rsidR="00BA0BCC">
        <w:rPr>
          <w:i/>
          <w:lang w:val="en"/>
        </w:rPr>
        <w:t>-</w:t>
      </w:r>
      <w:r w:rsidR="008B5488">
        <w:rPr>
          <w:i/>
          <w:lang w:val="en"/>
        </w:rPr>
        <w:t>9</w:t>
      </w:r>
      <w:r w:rsidR="0069387A">
        <w:rPr>
          <w:i/>
          <w:lang w:val="en"/>
        </w:rPr>
        <w:t xml:space="preserve"> </w:t>
      </w:r>
      <w:r>
        <w:rPr>
          <w:i/>
          <w:lang w:val="en"/>
        </w:rPr>
        <w:t>(</w:t>
      </w:r>
      <w:r w:rsidR="00BA0BCC">
        <w:rPr>
          <w:i/>
          <w:lang w:val="en"/>
        </w:rPr>
        <w:t xml:space="preserve">common exam </w:t>
      </w:r>
      <w:r>
        <w:rPr>
          <w:i/>
          <w:lang w:val="en"/>
        </w:rPr>
        <w:t>to be scheduled by Purdue).</w:t>
      </w:r>
    </w:p>
    <w:p w14:paraId="22A635C6" w14:textId="7618FBA6" w:rsidR="00BB79A1" w:rsidRPr="00833C88" w:rsidRDefault="00BB79A1" w:rsidP="00833C88">
      <w:pPr>
        <w:pStyle w:val="ListParagraph"/>
        <w:numPr>
          <w:ilvl w:val="0"/>
          <w:numId w:val="13"/>
        </w:numPr>
        <w:rPr>
          <w:i/>
        </w:rPr>
      </w:pPr>
      <w:r w:rsidRPr="00BB79A1">
        <w:rPr>
          <w:i/>
        </w:rPr>
        <w:t xml:space="preserve">Classes end Saturday, </w:t>
      </w:r>
      <w:r w:rsidR="008B5488">
        <w:rPr>
          <w:i/>
        </w:rPr>
        <w:t>May 9</w:t>
      </w:r>
    </w:p>
    <w:p w14:paraId="576ECC9B" w14:textId="568D373E" w:rsidR="00833C88" w:rsidRPr="005C2B55" w:rsidRDefault="00833C88" w:rsidP="003B13FA">
      <w:pPr>
        <w:pStyle w:val="ListParagraph"/>
        <w:numPr>
          <w:ilvl w:val="0"/>
          <w:numId w:val="13"/>
        </w:numPr>
        <w:rPr>
          <w:i/>
        </w:rPr>
      </w:pPr>
      <w:r w:rsidRPr="00833C88">
        <w:rPr>
          <w:i/>
          <w:lang w:val="en"/>
        </w:rPr>
        <w:lastRenderedPageBreak/>
        <w:t xml:space="preserve">Grades due by 5 p.m. Tues., </w:t>
      </w:r>
      <w:r w:rsidR="008B5488">
        <w:rPr>
          <w:i/>
          <w:lang w:val="en"/>
        </w:rPr>
        <w:t>May 12</w:t>
      </w:r>
    </w:p>
    <w:p w14:paraId="4C0A49B4" w14:textId="6D6E0235" w:rsidR="005C2B55" w:rsidRPr="00833C88" w:rsidRDefault="005C2B55" w:rsidP="003B13FA">
      <w:pPr>
        <w:pStyle w:val="ListParagraph"/>
        <w:numPr>
          <w:ilvl w:val="0"/>
          <w:numId w:val="13"/>
        </w:numPr>
        <w:rPr>
          <w:i/>
        </w:rPr>
      </w:pPr>
      <w:r>
        <w:rPr>
          <w:i/>
          <w:lang w:val="en"/>
        </w:rPr>
        <w:t xml:space="preserve">Students should consult </w:t>
      </w:r>
      <w:hyperlink r:id="rId20" w:history="1">
        <w:r w:rsidRPr="005C2B55">
          <w:rPr>
            <w:rStyle w:val="Hyperlink"/>
            <w:i/>
            <w:lang w:val="en"/>
          </w:rPr>
          <w:t>the acad</w:t>
        </w:r>
        <w:r w:rsidRPr="005C2B55">
          <w:rPr>
            <w:rStyle w:val="Hyperlink"/>
            <w:i/>
            <w:lang w:val="en"/>
          </w:rPr>
          <w:t>e</w:t>
        </w:r>
        <w:r w:rsidRPr="005C2B55">
          <w:rPr>
            <w:rStyle w:val="Hyperlink"/>
            <w:i/>
            <w:lang w:val="en"/>
          </w:rPr>
          <w:t>mic calendar</w:t>
        </w:r>
      </w:hyperlink>
      <w:r>
        <w:rPr>
          <w:i/>
          <w:lang w:val="en"/>
        </w:rPr>
        <w:t xml:space="preserve"> regarding the last days to add or drop a class.</w:t>
      </w:r>
    </w:p>
    <w:p w14:paraId="2CF16220" w14:textId="77777777" w:rsidR="00515475" w:rsidRPr="00CC7B46" w:rsidRDefault="00515475" w:rsidP="00FA56A0"/>
    <w:p w14:paraId="65A6990A" w14:textId="77777777" w:rsidR="00FA56A0" w:rsidRDefault="00FA56A0" w:rsidP="00FA56A0">
      <w:pPr>
        <w:pStyle w:val="Heading1"/>
        <w:rPr>
          <w:color w:val="8E6F3E"/>
        </w:rPr>
      </w:pPr>
      <w:r>
        <w:rPr>
          <w:color w:val="8E6F3E"/>
        </w:rPr>
        <w:t>Accessibility</w:t>
      </w:r>
    </w:p>
    <w:p w14:paraId="4349FDFB" w14:textId="77777777" w:rsidR="00FA56A0" w:rsidRPr="00737496" w:rsidRDefault="00FA56A0" w:rsidP="00FA56A0"/>
    <w:p w14:paraId="0FA728C4" w14:textId="434F8BCA" w:rsidR="001C74FC" w:rsidRPr="001C74FC" w:rsidRDefault="001C74FC" w:rsidP="001C74FC">
      <w:r w:rsidRPr="001C74FC">
        <w:t>Purdue University strives to make learning experiences accessible to all participants. If you anticipate or experience physical or academic barriers based on disability, you are encouraged to contact the Disability Resource Center at: </w:t>
      </w:r>
      <w:hyperlink r:id="rId21" w:history="1">
        <w:r w:rsidRPr="001C74FC">
          <w:rPr>
            <w:rStyle w:val="Hyperlink"/>
          </w:rPr>
          <w:t>drc@purdue</w:t>
        </w:r>
        <w:r w:rsidRPr="001C74FC">
          <w:rPr>
            <w:rStyle w:val="Hyperlink"/>
          </w:rPr>
          <w:t>.</w:t>
        </w:r>
        <w:r w:rsidRPr="001C74FC">
          <w:rPr>
            <w:rStyle w:val="Hyperlink"/>
          </w:rPr>
          <w:t>edu</w:t>
        </w:r>
      </w:hyperlink>
      <w:r w:rsidRPr="001C74FC">
        <w:t> or by phone at 765-494-1247.</w:t>
      </w:r>
    </w:p>
    <w:p w14:paraId="1AD3AF36" w14:textId="77777777" w:rsidR="001C74FC" w:rsidRPr="001C74FC" w:rsidRDefault="001C74FC" w:rsidP="001C74FC"/>
    <w:p w14:paraId="45F57373" w14:textId="562D7668" w:rsidR="001C74FC" w:rsidRPr="001C74FC" w:rsidRDefault="001C74FC" w:rsidP="001C74FC">
      <w:r w:rsidRPr="001C74FC">
        <w:t xml:space="preserve">If you have been certified by the Disability Resource Center (DRC) as eligible for accommodations, you should contact your TA to discuss your </w:t>
      </w:r>
      <w:r>
        <w:t xml:space="preserve">testing </w:t>
      </w:r>
      <w:r w:rsidRPr="001C74FC">
        <w:t xml:space="preserve">accommodations as soon as possible. </w:t>
      </w:r>
      <w:r>
        <w:rPr>
          <w:rStyle w:val="apple-converted-space"/>
          <w:color w:val="000000"/>
        </w:rPr>
        <w:t> </w:t>
      </w:r>
      <w:r>
        <w:rPr>
          <w:rStyle w:val="s1"/>
          <w:color w:val="000000"/>
        </w:rPr>
        <w:t>For all in-class accommodations please contact your TA and your professor as soon as</w:t>
      </w:r>
      <w:r>
        <w:rPr>
          <w:rStyle w:val="apple-converted-space"/>
          <w:color w:val="000000"/>
        </w:rPr>
        <w:t> </w:t>
      </w:r>
      <w:r>
        <w:rPr>
          <w:rStyle w:val="s1"/>
          <w:color w:val="000000"/>
        </w:rPr>
        <w:t>possible</w:t>
      </w:r>
      <w:r>
        <w:t xml:space="preserve">.  </w:t>
      </w:r>
      <w:r w:rsidRPr="001C74FC">
        <w:t xml:space="preserve">You should </w:t>
      </w:r>
      <w:r>
        <w:t xml:space="preserve">make sure you </w:t>
      </w:r>
      <w:r w:rsidRPr="001C74FC">
        <w:t>send your Course Accessibility Letter to your TA and to the professor</w:t>
      </w:r>
      <w:r>
        <w:t>.</w:t>
      </w:r>
      <w:r w:rsidRPr="001C74FC">
        <w:t xml:space="preserve"> </w:t>
      </w:r>
      <w:r>
        <w:t>I</w:t>
      </w:r>
      <w:r w:rsidRPr="001C74FC">
        <w:t>nstructions for how to do this</w:t>
      </w:r>
      <w:r>
        <w:t xml:space="preserve"> can be found at</w:t>
      </w:r>
      <w:r w:rsidRPr="001C74FC">
        <w:t>: </w:t>
      </w:r>
      <w:r>
        <w:fldChar w:fldCharType="begin"/>
      </w:r>
      <w:r w:rsidR="008F0A42">
        <w:instrText>HYPERLINK "https://www.purdue.edu/drc/students/course-accommodation-letter.php"</w:instrText>
      </w:r>
      <w:r>
        <w:fldChar w:fldCharType="separate"/>
      </w:r>
      <w:r w:rsidR="008F0A42">
        <w:rPr>
          <w:rStyle w:val="Hyperlink"/>
        </w:rPr>
        <w:t>https://www.purdue.edu/drc/students/course-accom</w:t>
      </w:r>
      <w:r w:rsidR="008F0A42">
        <w:rPr>
          <w:rStyle w:val="Hyperlink"/>
        </w:rPr>
        <w:t>m</w:t>
      </w:r>
      <w:r w:rsidR="008F0A42">
        <w:rPr>
          <w:rStyle w:val="Hyperlink"/>
        </w:rPr>
        <w:t>odation-letter.php</w:t>
      </w:r>
      <w:r>
        <w:fldChar w:fldCharType="end"/>
      </w:r>
    </w:p>
    <w:p w14:paraId="7185C18B" w14:textId="77777777" w:rsidR="001C74FC" w:rsidRDefault="001C74FC" w:rsidP="00FA56A0"/>
    <w:p w14:paraId="1EB8FC60" w14:textId="77777777" w:rsidR="008F648C" w:rsidRDefault="008F648C" w:rsidP="00737496">
      <w:pPr>
        <w:pStyle w:val="Heading1"/>
        <w:rPr>
          <w:color w:val="8E6F3E"/>
        </w:rPr>
      </w:pPr>
      <w:bookmarkStart w:id="12" w:name="_Academic_Integrity"/>
      <w:bookmarkEnd w:id="12"/>
    </w:p>
    <w:p w14:paraId="66D4D53C" w14:textId="38D6AD09" w:rsidR="00737496" w:rsidRPr="00BF4BC0" w:rsidRDefault="00737496" w:rsidP="00737496">
      <w:pPr>
        <w:pStyle w:val="Heading1"/>
        <w:rPr>
          <w:color w:val="8E6F3E"/>
        </w:rPr>
      </w:pPr>
      <w:r>
        <w:rPr>
          <w:color w:val="8E6F3E"/>
        </w:rPr>
        <w:t>Nondiscrimination Statement</w:t>
      </w:r>
    </w:p>
    <w:p w14:paraId="53CC641E" w14:textId="77777777" w:rsidR="00737496" w:rsidRDefault="00737496" w:rsidP="00737496">
      <w:pPr>
        <w:rPr>
          <w:i/>
        </w:rPr>
      </w:pPr>
    </w:p>
    <w:p w14:paraId="7D1AABB0" w14:textId="501F1744" w:rsidR="00737496" w:rsidRDefault="00737496" w:rsidP="00737496">
      <w:r>
        <w:rPr>
          <w:highlight w:val="white"/>
        </w:rPr>
        <w:t>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r>
        <w:t xml:space="preserve"> More details are available on our course Brightspace table of contents, under University Policies.</w:t>
      </w:r>
    </w:p>
    <w:p w14:paraId="763B4BA4" w14:textId="50D7B259" w:rsidR="00CD3B26" w:rsidRDefault="00CD3B26" w:rsidP="00CD3B26">
      <w:pPr>
        <w:pStyle w:val="Heading1"/>
        <w:rPr>
          <w:color w:val="8E6F3E"/>
        </w:rPr>
      </w:pPr>
      <w:r>
        <w:rPr>
          <w:color w:val="8E6F3E"/>
        </w:rPr>
        <w:t xml:space="preserve">Medically Excused Absence Policy (MEAPS) </w:t>
      </w:r>
    </w:p>
    <w:p w14:paraId="5D9DEE98" w14:textId="77777777" w:rsidR="00CD3B26" w:rsidRDefault="00CD3B26" w:rsidP="00CD3B26"/>
    <w:p w14:paraId="41578AFE" w14:textId="77777777" w:rsidR="00BB79A1" w:rsidRDefault="00CD3B26" w:rsidP="00CD3B26">
      <w:r w:rsidRPr="00CD3B26">
        <w:t xml:space="preserve">MEAPS joins Grief/Bereavement, Military Service, Jury Duty and Parenting Leave as specific situations with university-defined procedures and instructor/student expectations. </w:t>
      </w:r>
      <w:r>
        <w:t xml:space="preserve"> </w:t>
      </w:r>
      <w:r w:rsidR="00BB79A1">
        <w:t>Consult the</w:t>
      </w:r>
      <w:r w:rsidR="00BB79A1" w:rsidRPr="00BB79A1">
        <w:t> </w:t>
      </w:r>
      <w:hyperlink r:id="rId22" w:tgtFrame="_blank" w:history="1">
        <w:r w:rsidR="00BB79A1" w:rsidRPr="00BB79A1">
          <w:rPr>
            <w:rStyle w:val="Hyperlink"/>
            <w:b/>
            <w:bCs/>
          </w:rPr>
          <w:t>univers</w:t>
        </w:r>
        <w:r w:rsidR="00BB79A1" w:rsidRPr="00BB79A1">
          <w:rPr>
            <w:rStyle w:val="Hyperlink"/>
            <w:b/>
            <w:bCs/>
          </w:rPr>
          <w:t>i</w:t>
        </w:r>
        <w:r w:rsidR="00BB79A1" w:rsidRPr="00BB79A1">
          <w:rPr>
            <w:rStyle w:val="Hyperlink"/>
            <w:b/>
            <w:bCs/>
          </w:rPr>
          <w:t>ty regulations on class attendance</w:t>
        </w:r>
      </w:hyperlink>
      <w:r w:rsidR="00BB79A1">
        <w:t xml:space="preserve"> for specific details</w:t>
      </w:r>
      <w:r w:rsidR="00BB79A1" w:rsidRPr="00BB79A1">
        <w:t>. </w:t>
      </w:r>
      <w:r w:rsidR="00BB79A1">
        <w:t xml:space="preserve"> T</w:t>
      </w:r>
      <w:r w:rsidRPr="00CD3B26">
        <w:t>his policy is intended for</w:t>
      </w:r>
      <w:r>
        <w:t xml:space="preserve"> emergent care only and those to pose a serious threat to the health of a student </w:t>
      </w:r>
      <w:r w:rsidRPr="00CD3B26">
        <w:t xml:space="preserve">(e.g., serious burns, seizures, severe cuts requiring stitches, broken/dislocated limbs or joints, head injuries). </w:t>
      </w:r>
      <w:r w:rsidR="00BB79A1">
        <w:rPr>
          <w:b/>
          <w:bCs/>
        </w:rPr>
        <w:t>N</w:t>
      </w:r>
      <w:r w:rsidR="00BB79A1" w:rsidRPr="00CD3B26">
        <w:rPr>
          <w:b/>
          <w:bCs/>
        </w:rPr>
        <w:t>ote that urgent care visits are no longer included in this policy.</w:t>
      </w:r>
      <w:r w:rsidR="00BB79A1" w:rsidRPr="00CD3B26">
        <w:t xml:space="preserve">   </w:t>
      </w:r>
      <w:r w:rsidRPr="00CD3B26">
        <w:t>The Office of the Dean of Students will not provide notes to instructors for primary care medical appointments or routine care</w:t>
      </w:r>
      <w:r w:rsidR="00BB79A1">
        <w:t>.</w:t>
      </w:r>
    </w:p>
    <w:p w14:paraId="715695C8" w14:textId="77777777" w:rsidR="00BB79A1" w:rsidRDefault="00BB79A1" w:rsidP="00CD3B26"/>
    <w:p w14:paraId="6D6B62CF" w14:textId="485CFD4F" w:rsidR="00CD3B26" w:rsidRPr="00CD3B26" w:rsidRDefault="00BB79A1" w:rsidP="00CD3B26">
      <w:r>
        <w:t>Students are encouraged to speak with their instructors regarding other situations</w:t>
      </w:r>
      <w:r w:rsidR="00CD3B26" w:rsidRPr="00CD3B26">
        <w:t xml:space="preserve"> (e.g., overall wellness, dental care, general behavioral health care) nor occasional symptoms (e.g., pink eye, colds, flu). </w:t>
      </w:r>
      <w:r>
        <w:t xml:space="preserve"> Only your instructor can </w:t>
      </w:r>
      <w:r w:rsidR="00CD3B26" w:rsidRPr="00CD3B26">
        <w:t xml:space="preserve">excuse absence </w:t>
      </w:r>
      <w:r>
        <w:t>under situations not covered by MEAPS. Instructors will decide if and</w:t>
      </w:r>
      <w:r w:rsidR="00CD3B26" w:rsidRPr="00CD3B26">
        <w:t xml:space="preserve"> how students can make up </w:t>
      </w:r>
      <w:r>
        <w:t xml:space="preserve">missed </w:t>
      </w:r>
      <w:r w:rsidR="00CD3B26" w:rsidRPr="00CD3B26">
        <w:t xml:space="preserve">work.   </w:t>
      </w:r>
    </w:p>
    <w:p w14:paraId="54A8CC9D" w14:textId="4D5FFB5F" w:rsidR="00FA56A0" w:rsidRDefault="00FA56A0" w:rsidP="00737496">
      <w:pPr>
        <w:pStyle w:val="Heading1"/>
        <w:rPr>
          <w:color w:val="8E6F3E"/>
        </w:rPr>
      </w:pPr>
    </w:p>
    <w:p w14:paraId="001CFDE5" w14:textId="77777777" w:rsidR="00737496" w:rsidRDefault="00737496" w:rsidP="00737496"/>
    <w:p w14:paraId="7344E38D" w14:textId="68C8DD5C" w:rsidR="00737496" w:rsidRDefault="00737496" w:rsidP="00737496">
      <w:pPr>
        <w:pStyle w:val="Heading1"/>
        <w:rPr>
          <w:color w:val="8E6F3E"/>
        </w:rPr>
      </w:pPr>
      <w:r>
        <w:rPr>
          <w:color w:val="8E6F3E"/>
        </w:rPr>
        <w:t>Mental Health Statement</w:t>
      </w:r>
    </w:p>
    <w:p w14:paraId="7CE109DB" w14:textId="77777777" w:rsidR="00737496" w:rsidRPr="00737496" w:rsidRDefault="00737496" w:rsidP="00737496"/>
    <w:p w14:paraId="34DA7C41" w14:textId="6BA35049" w:rsidR="00737496" w:rsidRDefault="00737496" w:rsidP="00737496">
      <w:r>
        <w:rPr>
          <w:b/>
        </w:rPr>
        <w:t xml:space="preserve">If you find yourself beginning to feel some stress, anxiety and/or feeling slightly overwhelmed, try </w:t>
      </w:r>
      <w:hyperlink r:id="rId23">
        <w:r w:rsidR="008F0A42">
          <w:rPr>
            <w:b/>
            <w:color w:val="0000FF"/>
            <w:u w:val="single"/>
          </w:rPr>
          <w:t xml:space="preserve">Well </w:t>
        </w:r>
        <w:r w:rsidR="008F0A42">
          <w:rPr>
            <w:b/>
            <w:color w:val="0000FF"/>
            <w:u w:val="single"/>
          </w:rPr>
          <w:t>T</w:t>
        </w:r>
        <w:r w:rsidR="008F0A42">
          <w:rPr>
            <w:b/>
            <w:color w:val="0000FF"/>
            <w:u w:val="single"/>
          </w:rPr>
          <w:t>rack</w:t>
        </w:r>
      </w:hyperlink>
      <w:r>
        <w:rPr>
          <w:b/>
        </w:rPr>
        <w:t xml:space="preserve">. </w:t>
      </w:r>
      <w:r>
        <w:t xml:space="preserve">Sign in and find information and tools at your fingertips, available to you at any time. </w:t>
      </w:r>
    </w:p>
    <w:p w14:paraId="2C7DE75E" w14:textId="77777777" w:rsidR="00737496" w:rsidRDefault="00737496" w:rsidP="00737496"/>
    <w:p w14:paraId="1D10F39C" w14:textId="604404ED" w:rsidR="00737496" w:rsidRDefault="00737496" w:rsidP="00737496">
      <w:r>
        <w:rPr>
          <w:b/>
        </w:rPr>
        <w:t>If you need support and information about options and resources</w:t>
      </w:r>
      <w:r>
        <w:t xml:space="preserve">, please contact or see the </w:t>
      </w:r>
      <w:hyperlink r:id="rId24">
        <w:r>
          <w:rPr>
            <w:color w:val="0000FF"/>
            <w:u w:val="single"/>
          </w:rPr>
          <w:t>Off</w:t>
        </w:r>
        <w:r>
          <w:rPr>
            <w:color w:val="0000FF"/>
            <w:u w:val="single"/>
          </w:rPr>
          <w:t>i</w:t>
        </w:r>
        <w:r>
          <w:rPr>
            <w:color w:val="0000FF"/>
            <w:u w:val="single"/>
          </w:rPr>
          <w:t>ce of the Dean of Students</w:t>
        </w:r>
      </w:hyperlink>
      <w:r>
        <w:t>. Call 765-494-1747. Hours of operation are M-F, 8 am- 5 pm.</w:t>
      </w:r>
    </w:p>
    <w:p w14:paraId="2D56DF0B" w14:textId="77777777" w:rsidR="00737496" w:rsidRDefault="00737496" w:rsidP="00737496">
      <w:pPr>
        <w:spacing w:line="276" w:lineRule="auto"/>
      </w:pPr>
    </w:p>
    <w:p w14:paraId="768ABF13" w14:textId="7521D0DF" w:rsidR="00737496" w:rsidRDefault="00737496" w:rsidP="00737496">
      <w:pPr>
        <w:spacing w:line="276" w:lineRule="auto"/>
      </w:pPr>
      <w:r>
        <w:rPr>
          <w:b/>
        </w:rPr>
        <w:t>If you find yourself struggling to find a healthy balance between academics, social life, stress</w:t>
      </w:r>
      <w:r>
        <w:t xml:space="preserve">, etc. sign up for free one-on-one virtual or in-person sessions with a </w:t>
      </w:r>
      <w:hyperlink r:id="rId25">
        <w:r>
          <w:rPr>
            <w:color w:val="1155CC"/>
            <w:u w:val="single"/>
          </w:rPr>
          <w:t>Purdue Wellness</w:t>
        </w:r>
        <w:r>
          <w:rPr>
            <w:color w:val="1155CC"/>
            <w:u w:val="single"/>
          </w:rPr>
          <w:t xml:space="preserve"> </w:t>
        </w:r>
        <w:r>
          <w:rPr>
            <w:color w:val="1155CC"/>
            <w:u w:val="single"/>
          </w:rPr>
          <w:t>Coach at RecWell</w:t>
        </w:r>
      </w:hyperlink>
      <w:r>
        <w:t xml:space="preserve">. Student coaches can help you navigate through barriers and challenges toward your goals throughout the semester. Sign up is completely free and can be done on </w:t>
      </w:r>
      <w:proofErr w:type="spellStart"/>
      <w:r>
        <w:t>BoilerConnect</w:t>
      </w:r>
      <w:proofErr w:type="spellEnd"/>
      <w:r>
        <w:t xml:space="preserve">. If you have any questions, please contact Purdue Wellness at </w:t>
      </w:r>
      <w:hyperlink r:id="rId26">
        <w:r>
          <w:rPr>
            <w:color w:val="1155CC"/>
            <w:u w:val="single"/>
          </w:rPr>
          <w:t>evans240</w:t>
        </w:r>
        <w:r>
          <w:rPr>
            <w:color w:val="1155CC"/>
            <w:u w:val="single"/>
          </w:rPr>
          <w:t>@</w:t>
        </w:r>
        <w:r>
          <w:rPr>
            <w:color w:val="1155CC"/>
            <w:u w:val="single"/>
          </w:rPr>
          <w:t>purdue.edu</w:t>
        </w:r>
      </w:hyperlink>
      <w:r>
        <w:t>.</w:t>
      </w:r>
    </w:p>
    <w:p w14:paraId="3037BF0A" w14:textId="77777777" w:rsidR="00737496" w:rsidRDefault="00737496" w:rsidP="00737496"/>
    <w:p w14:paraId="4C43B1D5" w14:textId="78B76F5A" w:rsidR="00737496" w:rsidRDefault="00737496" w:rsidP="00737496">
      <w:r>
        <w:rPr>
          <w:b/>
        </w:rPr>
        <w:t>If you’re struggling and need mental health services</w:t>
      </w:r>
      <w:r>
        <w:t xml:space="preserve">: Purdue University is committed to advancing the mental health and well-being of its students. If you or someone you know is feeling overwhelmed, depressed, and/or in need of mental health support, services are available. For help, such individuals should contact </w:t>
      </w:r>
      <w:hyperlink r:id="rId27">
        <w:r>
          <w:rPr>
            <w:color w:val="0000FF"/>
            <w:u w:val="single"/>
          </w:rPr>
          <w:t>Counseling and Psycholo</w:t>
        </w:r>
        <w:r>
          <w:rPr>
            <w:color w:val="0000FF"/>
            <w:u w:val="single"/>
          </w:rPr>
          <w:t>g</w:t>
        </w:r>
        <w:r>
          <w:rPr>
            <w:color w:val="0000FF"/>
            <w:u w:val="single"/>
          </w:rPr>
          <w:t>ical Services (CAPS)</w:t>
        </w:r>
      </w:hyperlink>
      <w:r>
        <w:t xml:space="preserve"> at 765-494-6995 during and after hours, on weekends and holidays, or by going to the CAPS office of the second floor of the Purdue University Student Health Center (PUSH) during business hours. </w:t>
      </w:r>
    </w:p>
    <w:p w14:paraId="5C0A13F1" w14:textId="77777777" w:rsidR="00737496" w:rsidRDefault="00737496" w:rsidP="00737496">
      <w:pPr>
        <w:ind w:left="720"/>
      </w:pPr>
    </w:p>
    <w:p w14:paraId="1D6935BA" w14:textId="77777777" w:rsidR="00737496" w:rsidRDefault="00737496" w:rsidP="00737496">
      <w:pPr>
        <w:pStyle w:val="Heading1"/>
        <w:rPr>
          <w:color w:val="7F6000"/>
        </w:rPr>
      </w:pPr>
      <w:bookmarkStart w:id="13" w:name="_Emergency_Preparation"/>
      <w:bookmarkEnd w:id="13"/>
      <w:r>
        <w:rPr>
          <w:color w:val="7F6000"/>
        </w:rPr>
        <w:t>Emergency Preparation</w:t>
      </w:r>
    </w:p>
    <w:p w14:paraId="0D550FE8" w14:textId="4E0EB9E2" w:rsidR="00737496" w:rsidRDefault="00737496" w:rsidP="00737496">
      <w:pPr>
        <w:pBdr>
          <w:top w:val="nil"/>
          <w:left w:val="nil"/>
          <w:bottom w:val="nil"/>
          <w:right w:val="nil"/>
          <w:between w:val="nil"/>
        </w:pBdr>
        <w:rPr>
          <w:i/>
        </w:rPr>
      </w:pPr>
    </w:p>
    <w:p w14:paraId="25FDF569" w14:textId="41BACB10" w:rsidR="00737496" w:rsidRDefault="00737496" w:rsidP="00737496">
      <w:pPr>
        <w:pBdr>
          <w:top w:val="nil"/>
          <w:left w:val="nil"/>
          <w:bottom w:val="nil"/>
          <w:right w:val="nil"/>
          <w:between w:val="nil"/>
        </w:pBdr>
        <w:rPr>
          <w:i/>
        </w:rPr>
      </w:pPr>
      <w:r w:rsidRPr="00737496">
        <w:rPr>
          <w:i/>
        </w:rPr>
        <w:t>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or TAs via email or phone. You are expected to read your @purdue.edu email on a frequent basis.</w:t>
      </w:r>
    </w:p>
    <w:p w14:paraId="360D0CBD" w14:textId="77777777" w:rsidR="00737496" w:rsidRDefault="00737496" w:rsidP="00737496">
      <w:pPr>
        <w:pBdr>
          <w:top w:val="nil"/>
          <w:left w:val="nil"/>
          <w:bottom w:val="nil"/>
          <w:right w:val="nil"/>
          <w:between w:val="nil"/>
        </w:pBdr>
        <w:rPr>
          <w:i/>
        </w:rPr>
      </w:pPr>
    </w:p>
    <w:p w14:paraId="7D975301" w14:textId="15FC20DA" w:rsidR="00737496" w:rsidRDefault="00737496" w:rsidP="008F648C">
      <w:pPr>
        <w:pBdr>
          <w:top w:val="nil"/>
          <w:left w:val="nil"/>
          <w:bottom w:val="nil"/>
          <w:right w:val="nil"/>
          <w:between w:val="nil"/>
        </w:pBdr>
        <w:rPr>
          <w:i/>
        </w:rPr>
      </w:pPr>
      <w:r>
        <w:rPr>
          <w:i/>
        </w:rPr>
        <w:t>Related Considerations and Guidelines.</w:t>
      </w:r>
    </w:p>
    <w:p w14:paraId="31585103" w14:textId="77777777" w:rsidR="00737496" w:rsidRDefault="00737496" w:rsidP="00737496">
      <w:pPr>
        <w:numPr>
          <w:ilvl w:val="0"/>
          <w:numId w:val="2"/>
        </w:numPr>
        <w:rPr>
          <w:i/>
        </w:rPr>
      </w:pPr>
      <w:r>
        <w:rPr>
          <w:i/>
        </w:rPr>
        <w:t>Keep your cell phone on to receive a Purdue ALERT text message.</w:t>
      </w:r>
    </w:p>
    <w:p w14:paraId="2428BF7A" w14:textId="77777777" w:rsidR="00737496" w:rsidRPr="007E651B" w:rsidRDefault="00737496" w:rsidP="00737496">
      <w:pPr>
        <w:numPr>
          <w:ilvl w:val="0"/>
          <w:numId w:val="2"/>
        </w:numPr>
        <w:rPr>
          <w:i/>
        </w:rPr>
      </w:pPr>
      <w:r w:rsidRPr="007E651B">
        <w:rPr>
          <w:color w:val="333333"/>
        </w:rPr>
        <w:t>Emergency preparedness is your personal responsibility. Purdue University is actively preparing for natural disasters or human-caused incidents with the ultimate goal of maintaining a safe and secure campus. Let’s review the following procedure</w:t>
      </w:r>
    </w:p>
    <w:p w14:paraId="4A466790" w14:textId="77777777" w:rsidR="00737496" w:rsidRPr="00FE3206" w:rsidRDefault="00737496" w:rsidP="00737496">
      <w:pPr>
        <w:numPr>
          <w:ilvl w:val="2"/>
          <w:numId w:val="3"/>
        </w:numPr>
      </w:pPr>
      <w:r w:rsidRPr="00FE3206">
        <w:rPr>
          <w:color w:val="333333"/>
        </w:rPr>
        <w:t>For any emergency text or call 911.</w:t>
      </w:r>
    </w:p>
    <w:p w14:paraId="09FFDAA7" w14:textId="77777777" w:rsidR="00737496" w:rsidRPr="00FE3206" w:rsidRDefault="00737496" w:rsidP="00737496">
      <w:pPr>
        <w:numPr>
          <w:ilvl w:val="2"/>
          <w:numId w:val="3"/>
        </w:numPr>
      </w:pPr>
      <w:r w:rsidRPr="00FE3206">
        <w:rPr>
          <w:color w:val="333333"/>
        </w:rPr>
        <w:t>There are more than 300 Emergency Telephones (aka blue lights) throughout campus that connect directly to the Purdue Police Department (PUPD). If you feel threatened or need help, push the button and you will be connected right away.</w:t>
      </w:r>
    </w:p>
    <w:p w14:paraId="3773FC41" w14:textId="77777777" w:rsidR="00737496" w:rsidRPr="00FE3206" w:rsidRDefault="00737496" w:rsidP="00737496">
      <w:pPr>
        <w:numPr>
          <w:ilvl w:val="2"/>
          <w:numId w:val="3"/>
        </w:numPr>
      </w:pPr>
      <w:r w:rsidRPr="00FE3206">
        <w:rPr>
          <w:color w:val="333333"/>
        </w:rPr>
        <w:lastRenderedPageBreak/>
        <w:t>If we hear a fire alarm, we will immediately evacuate the building</w:t>
      </w:r>
      <w:r>
        <w:rPr>
          <w:color w:val="333333"/>
        </w:rPr>
        <w:t>.</w:t>
      </w:r>
      <w:r w:rsidRPr="00FE3206">
        <w:rPr>
          <w:color w:val="333333"/>
        </w:rPr>
        <w:t xml:space="preserve"> Do not use the elevator. Go over the evacuation route (see specific Building Emergency Plan).</w:t>
      </w:r>
    </w:p>
    <w:p w14:paraId="77A11D4E" w14:textId="77777777" w:rsidR="00737496" w:rsidRPr="00FE3206" w:rsidRDefault="00737496" w:rsidP="00737496">
      <w:pPr>
        <w:numPr>
          <w:ilvl w:val="2"/>
          <w:numId w:val="3"/>
        </w:numPr>
      </w:pPr>
      <w:r w:rsidRPr="00FE3206">
        <w:rPr>
          <w:color w:val="333333"/>
        </w:rPr>
        <w:t xml:space="preserve">If we are notified of a Shelter in Place requirement for a tornado warning we will stop classroom or research activities and shelter in the lowest level of this building away from windows and doors. </w:t>
      </w:r>
    </w:p>
    <w:p w14:paraId="7AEE356A" w14:textId="77777777" w:rsidR="00737496" w:rsidRPr="00FE3206" w:rsidRDefault="00737496" w:rsidP="00737496">
      <w:pPr>
        <w:numPr>
          <w:ilvl w:val="2"/>
          <w:numId w:val="3"/>
        </w:numPr>
      </w:pPr>
      <w:r w:rsidRPr="00FE3206">
        <w:rPr>
          <w:color w:val="333333"/>
        </w:rPr>
        <w:t>If we are notified of a Shelter in Place requirement for a hazardous materials release</w:t>
      </w:r>
      <w:r>
        <w:rPr>
          <w:color w:val="333333"/>
        </w:rPr>
        <w:t>,</w:t>
      </w:r>
      <w:r w:rsidRPr="00FE3206">
        <w:rPr>
          <w:color w:val="333333"/>
        </w:rPr>
        <w:t xml:space="preserve"> we will shelter in our classroom shutting any open doors and windows.</w:t>
      </w:r>
    </w:p>
    <w:p w14:paraId="1F841BEB" w14:textId="77777777" w:rsidR="00737496" w:rsidRPr="00FE3206" w:rsidRDefault="00737496" w:rsidP="00737496">
      <w:pPr>
        <w:numPr>
          <w:ilvl w:val="2"/>
          <w:numId w:val="3"/>
        </w:numPr>
      </w:pPr>
      <w:r w:rsidRPr="00FE3206">
        <w:rPr>
          <w:color w:val="333333"/>
        </w:rPr>
        <w:t xml:space="preserve">If we are notified of a Shelter in Place requirement for an active threat such as a shooting, we will shelter in a room that is securable preferably without windows. </w:t>
      </w:r>
    </w:p>
    <w:p w14:paraId="2A2FDC51" w14:textId="77777777" w:rsidR="00737496" w:rsidRPr="00FE3206" w:rsidRDefault="00737496" w:rsidP="00737496">
      <w:pPr>
        <w:numPr>
          <w:ilvl w:val="2"/>
          <w:numId w:val="3"/>
        </w:numPr>
        <w:spacing w:after="320"/>
      </w:pPr>
      <w:r w:rsidRPr="00FE3206">
        <w:rPr>
          <w:b/>
          <w:color w:val="333333"/>
        </w:rPr>
        <w:t>(NOTE: Each building will have different evacuation &amp; shelter locations. The specific Building Emergency Plan will provide specific locations and procedures)</w:t>
      </w:r>
    </w:p>
    <w:p w14:paraId="61269A43" w14:textId="77777777" w:rsidR="008F3E31" w:rsidRPr="00737496" w:rsidRDefault="008F3E31" w:rsidP="00737496"/>
    <w:sectPr w:rsidR="008F3E31" w:rsidRPr="00737496" w:rsidSect="009C6E00">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A91C" w14:textId="77777777" w:rsidR="001C7CC2" w:rsidRDefault="001C7CC2" w:rsidP="00CE2D3F">
      <w:r>
        <w:separator/>
      </w:r>
    </w:p>
  </w:endnote>
  <w:endnote w:type="continuationSeparator" w:id="0">
    <w:p w14:paraId="2C67DFEB" w14:textId="77777777" w:rsidR="001C7CC2" w:rsidRDefault="001C7CC2" w:rsidP="00CE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F24B" w14:textId="77777777" w:rsidR="00CE2D3F" w:rsidRDefault="00CE2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5AAA" w14:textId="77777777" w:rsidR="00CE2D3F" w:rsidRDefault="00CE2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80C8" w14:textId="77777777" w:rsidR="00CE2D3F" w:rsidRDefault="00CE2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21E6" w14:textId="77777777" w:rsidR="001C7CC2" w:rsidRDefault="001C7CC2" w:rsidP="00CE2D3F">
      <w:r>
        <w:separator/>
      </w:r>
    </w:p>
  </w:footnote>
  <w:footnote w:type="continuationSeparator" w:id="0">
    <w:p w14:paraId="536B9C66" w14:textId="77777777" w:rsidR="001C7CC2" w:rsidRDefault="001C7CC2" w:rsidP="00CE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9804" w14:textId="77777777" w:rsidR="00CE2D3F" w:rsidRDefault="00CE2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29C8" w14:textId="77777777" w:rsidR="00CE2D3F" w:rsidRDefault="00CE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6D26" w14:textId="77777777" w:rsidR="00CE2D3F" w:rsidRDefault="00CE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5FA"/>
    <w:multiLevelType w:val="multilevel"/>
    <w:tmpl w:val="FB50E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7556B8"/>
    <w:multiLevelType w:val="multilevel"/>
    <w:tmpl w:val="4692B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645E33"/>
    <w:multiLevelType w:val="hybridMultilevel"/>
    <w:tmpl w:val="8418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034AA"/>
    <w:multiLevelType w:val="multilevel"/>
    <w:tmpl w:val="45FAD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8F4E9E"/>
    <w:multiLevelType w:val="multilevel"/>
    <w:tmpl w:val="740680C8"/>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4A8342B6"/>
    <w:multiLevelType w:val="hybridMultilevel"/>
    <w:tmpl w:val="B2306B96"/>
    <w:lvl w:ilvl="0" w:tplc="84E6089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56304"/>
    <w:multiLevelType w:val="hybridMultilevel"/>
    <w:tmpl w:val="8418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A2820"/>
    <w:multiLevelType w:val="multilevel"/>
    <w:tmpl w:val="17B62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2A7936"/>
    <w:multiLevelType w:val="multilevel"/>
    <w:tmpl w:val="9E742E9C"/>
    <w:lvl w:ilvl="0">
      <w:start w:val="1"/>
      <w:numFmt w:val="decimal"/>
      <w:lvlText w:val="%1."/>
      <w:lvlJc w:val="left"/>
      <w:pPr>
        <w:ind w:left="720" w:hanging="360"/>
      </w:pPr>
      <w:rPr>
        <w:rFonts w:ascii="Arial" w:eastAsia="Arial" w:hAnsi="Arial" w:cs="Arial"/>
        <w:color w:val="333333"/>
        <w:sz w:val="24"/>
        <w:szCs w:val="24"/>
        <w:u w:val="none"/>
      </w:rPr>
    </w:lvl>
    <w:lvl w:ilvl="1">
      <w:start w:val="1"/>
      <w:numFmt w:val="decimal"/>
      <w:lvlText w:val="%2."/>
      <w:lvlJc w:val="left"/>
      <w:pPr>
        <w:ind w:left="1440" w:hanging="360"/>
      </w:pPr>
      <w:rPr>
        <w:rFonts w:ascii="Arial" w:eastAsia="Arial" w:hAnsi="Arial" w:cs="Arial"/>
        <w:color w:val="333333"/>
        <w:sz w:val="24"/>
        <w:szCs w:val="24"/>
        <w:u w:val="none"/>
      </w:rPr>
    </w:lvl>
    <w:lvl w:ilvl="2">
      <w:start w:val="1"/>
      <w:numFmt w:val="bullet"/>
      <w:lvlText w:val="●"/>
      <w:lvlJc w:val="left"/>
      <w:pPr>
        <w:ind w:left="2160" w:hanging="360"/>
      </w:pPr>
      <w:rPr>
        <w:rFonts w:ascii="Arial" w:eastAsia="Arial" w:hAnsi="Arial" w:cs="Arial"/>
        <w:color w:val="333333"/>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CBB147F"/>
    <w:multiLevelType w:val="hybridMultilevel"/>
    <w:tmpl w:val="4212136E"/>
    <w:lvl w:ilvl="0" w:tplc="EDDE1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3521E"/>
    <w:multiLevelType w:val="hybridMultilevel"/>
    <w:tmpl w:val="2312BD50"/>
    <w:lvl w:ilvl="0" w:tplc="D75447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B42CAA"/>
    <w:multiLevelType w:val="multilevel"/>
    <w:tmpl w:val="4C1E870A"/>
    <w:lvl w:ilvl="0">
      <w:start w:val="1"/>
      <w:numFmt w:val="bullet"/>
      <w:lvlText w:val="●"/>
      <w:lvlJc w:val="left"/>
      <w:pPr>
        <w:ind w:left="720" w:hanging="360"/>
      </w:pPr>
      <w:rPr>
        <w:u w:val="none"/>
      </w:rPr>
    </w:lvl>
    <w:lvl w:ilvl="1">
      <w:start w:val="1"/>
      <w:numFmt w:val="decimal"/>
      <w:lvlText w:val="%2."/>
      <w:lvlJc w:val="left"/>
      <w:pPr>
        <w:ind w:left="1440" w:hanging="360"/>
      </w:pPr>
      <w:rPr>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E939BE"/>
    <w:multiLevelType w:val="hybridMultilevel"/>
    <w:tmpl w:val="9BB03638"/>
    <w:lvl w:ilvl="0" w:tplc="F5BA7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3B7C0C"/>
    <w:multiLevelType w:val="multilevel"/>
    <w:tmpl w:val="74320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08443804">
    <w:abstractNumId w:val="3"/>
  </w:num>
  <w:num w:numId="2" w16cid:durableId="856696136">
    <w:abstractNumId w:val="4"/>
  </w:num>
  <w:num w:numId="3" w16cid:durableId="2039774473">
    <w:abstractNumId w:val="8"/>
  </w:num>
  <w:num w:numId="4" w16cid:durableId="1167013321">
    <w:abstractNumId w:val="1"/>
  </w:num>
  <w:num w:numId="5" w16cid:durableId="1918707245">
    <w:abstractNumId w:val="7"/>
  </w:num>
  <w:num w:numId="6" w16cid:durableId="868227420">
    <w:abstractNumId w:val="0"/>
  </w:num>
  <w:num w:numId="7" w16cid:durableId="1398823874">
    <w:abstractNumId w:val="13"/>
  </w:num>
  <w:num w:numId="8" w16cid:durableId="1205756695">
    <w:abstractNumId w:val="11"/>
  </w:num>
  <w:num w:numId="9" w16cid:durableId="1258371136">
    <w:abstractNumId w:val="6"/>
  </w:num>
  <w:num w:numId="10" w16cid:durableId="936668641">
    <w:abstractNumId w:val="2"/>
  </w:num>
  <w:num w:numId="11" w16cid:durableId="547300758">
    <w:abstractNumId w:val="9"/>
  </w:num>
  <w:num w:numId="12" w16cid:durableId="1542405027">
    <w:abstractNumId w:val="12"/>
  </w:num>
  <w:num w:numId="13" w16cid:durableId="1706441480">
    <w:abstractNumId w:val="5"/>
  </w:num>
  <w:num w:numId="14" w16cid:durableId="391806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96"/>
    <w:rsid w:val="00017255"/>
    <w:rsid w:val="00020599"/>
    <w:rsid w:val="00021851"/>
    <w:rsid w:val="00025755"/>
    <w:rsid w:val="00035F42"/>
    <w:rsid w:val="000407ED"/>
    <w:rsid w:val="000811A3"/>
    <w:rsid w:val="00090F96"/>
    <w:rsid w:val="000E62FE"/>
    <w:rsid w:val="000F26C0"/>
    <w:rsid w:val="000F770C"/>
    <w:rsid w:val="00107189"/>
    <w:rsid w:val="00112AAC"/>
    <w:rsid w:val="00116EF2"/>
    <w:rsid w:val="00130EA7"/>
    <w:rsid w:val="0014612D"/>
    <w:rsid w:val="001551E2"/>
    <w:rsid w:val="001845E3"/>
    <w:rsid w:val="001947F9"/>
    <w:rsid w:val="00197B0C"/>
    <w:rsid w:val="001B243D"/>
    <w:rsid w:val="001C74FC"/>
    <w:rsid w:val="001C7CC2"/>
    <w:rsid w:val="001C7DDA"/>
    <w:rsid w:val="001D7291"/>
    <w:rsid w:val="001D7FC0"/>
    <w:rsid w:val="001E0ED0"/>
    <w:rsid w:val="001F3000"/>
    <w:rsid w:val="001F4E5D"/>
    <w:rsid w:val="00201B1F"/>
    <w:rsid w:val="00206087"/>
    <w:rsid w:val="00237903"/>
    <w:rsid w:val="00252725"/>
    <w:rsid w:val="00261491"/>
    <w:rsid w:val="00274326"/>
    <w:rsid w:val="00275F05"/>
    <w:rsid w:val="00277E71"/>
    <w:rsid w:val="002858A1"/>
    <w:rsid w:val="002A063C"/>
    <w:rsid w:val="002B6749"/>
    <w:rsid w:val="002B7B8F"/>
    <w:rsid w:val="002F5DD1"/>
    <w:rsid w:val="00310538"/>
    <w:rsid w:val="00311101"/>
    <w:rsid w:val="0032366A"/>
    <w:rsid w:val="00357B8D"/>
    <w:rsid w:val="003878E2"/>
    <w:rsid w:val="003A063F"/>
    <w:rsid w:val="003B13FA"/>
    <w:rsid w:val="003D1073"/>
    <w:rsid w:val="003D2C77"/>
    <w:rsid w:val="003E532A"/>
    <w:rsid w:val="003E6C00"/>
    <w:rsid w:val="003F4F22"/>
    <w:rsid w:val="0040780E"/>
    <w:rsid w:val="00413D20"/>
    <w:rsid w:val="00433710"/>
    <w:rsid w:val="004414EA"/>
    <w:rsid w:val="00496D46"/>
    <w:rsid w:val="004A0204"/>
    <w:rsid w:val="004A7FF9"/>
    <w:rsid w:val="004F44D9"/>
    <w:rsid w:val="005017D9"/>
    <w:rsid w:val="00511A2A"/>
    <w:rsid w:val="00514365"/>
    <w:rsid w:val="00515475"/>
    <w:rsid w:val="00524094"/>
    <w:rsid w:val="0052662E"/>
    <w:rsid w:val="005448BD"/>
    <w:rsid w:val="00546CEB"/>
    <w:rsid w:val="00563677"/>
    <w:rsid w:val="00566DD7"/>
    <w:rsid w:val="00572110"/>
    <w:rsid w:val="0057316D"/>
    <w:rsid w:val="005847B9"/>
    <w:rsid w:val="00597DC8"/>
    <w:rsid w:val="005A3A1D"/>
    <w:rsid w:val="005B5BB6"/>
    <w:rsid w:val="005C2B55"/>
    <w:rsid w:val="005D7E0F"/>
    <w:rsid w:val="005E4949"/>
    <w:rsid w:val="005E6D16"/>
    <w:rsid w:val="00623077"/>
    <w:rsid w:val="00632D4F"/>
    <w:rsid w:val="00634F5A"/>
    <w:rsid w:val="00647A0A"/>
    <w:rsid w:val="006512E2"/>
    <w:rsid w:val="00677FA4"/>
    <w:rsid w:val="00687470"/>
    <w:rsid w:val="0069387A"/>
    <w:rsid w:val="00697CE6"/>
    <w:rsid w:val="006A3488"/>
    <w:rsid w:val="006D5DA1"/>
    <w:rsid w:val="006D68C8"/>
    <w:rsid w:val="00710386"/>
    <w:rsid w:val="007147DB"/>
    <w:rsid w:val="00737496"/>
    <w:rsid w:val="0073776C"/>
    <w:rsid w:val="007416E1"/>
    <w:rsid w:val="00751C09"/>
    <w:rsid w:val="00757A39"/>
    <w:rsid w:val="00792BD4"/>
    <w:rsid w:val="007A038C"/>
    <w:rsid w:val="007A4FBF"/>
    <w:rsid w:val="007B1347"/>
    <w:rsid w:val="007C2AE1"/>
    <w:rsid w:val="007C4BFE"/>
    <w:rsid w:val="007D2498"/>
    <w:rsid w:val="007E1424"/>
    <w:rsid w:val="007E2327"/>
    <w:rsid w:val="00833C88"/>
    <w:rsid w:val="00845CB3"/>
    <w:rsid w:val="008468E1"/>
    <w:rsid w:val="00850944"/>
    <w:rsid w:val="0086372E"/>
    <w:rsid w:val="00874166"/>
    <w:rsid w:val="008A5938"/>
    <w:rsid w:val="008B5488"/>
    <w:rsid w:val="008F0A42"/>
    <w:rsid w:val="008F1607"/>
    <w:rsid w:val="008F3501"/>
    <w:rsid w:val="008F3E31"/>
    <w:rsid w:val="008F648C"/>
    <w:rsid w:val="00913CEE"/>
    <w:rsid w:val="0092120B"/>
    <w:rsid w:val="0093599D"/>
    <w:rsid w:val="00952599"/>
    <w:rsid w:val="009544D9"/>
    <w:rsid w:val="00967509"/>
    <w:rsid w:val="00973BFC"/>
    <w:rsid w:val="0098760D"/>
    <w:rsid w:val="009C6E00"/>
    <w:rsid w:val="009E10C0"/>
    <w:rsid w:val="009E5543"/>
    <w:rsid w:val="009F5CDC"/>
    <w:rsid w:val="00A07AB4"/>
    <w:rsid w:val="00A16CCA"/>
    <w:rsid w:val="00A44CFC"/>
    <w:rsid w:val="00A52C92"/>
    <w:rsid w:val="00A54F4B"/>
    <w:rsid w:val="00A7203F"/>
    <w:rsid w:val="00A90AB8"/>
    <w:rsid w:val="00A940F7"/>
    <w:rsid w:val="00AA77C4"/>
    <w:rsid w:val="00AE08B3"/>
    <w:rsid w:val="00AE1E20"/>
    <w:rsid w:val="00B06E8A"/>
    <w:rsid w:val="00B2734C"/>
    <w:rsid w:val="00B5056B"/>
    <w:rsid w:val="00B524CF"/>
    <w:rsid w:val="00B673EF"/>
    <w:rsid w:val="00B73AF9"/>
    <w:rsid w:val="00B9203E"/>
    <w:rsid w:val="00B95A5F"/>
    <w:rsid w:val="00BA0625"/>
    <w:rsid w:val="00BA0BCC"/>
    <w:rsid w:val="00BA2F76"/>
    <w:rsid w:val="00BB6F1D"/>
    <w:rsid w:val="00BB79A1"/>
    <w:rsid w:val="00BD5B2E"/>
    <w:rsid w:val="00BE3A98"/>
    <w:rsid w:val="00C15662"/>
    <w:rsid w:val="00C221AE"/>
    <w:rsid w:val="00C25B3A"/>
    <w:rsid w:val="00C27E97"/>
    <w:rsid w:val="00C44CFF"/>
    <w:rsid w:val="00C5129A"/>
    <w:rsid w:val="00C5280E"/>
    <w:rsid w:val="00C57E4A"/>
    <w:rsid w:val="00C63F99"/>
    <w:rsid w:val="00C749B9"/>
    <w:rsid w:val="00C75D47"/>
    <w:rsid w:val="00C825F8"/>
    <w:rsid w:val="00C82CBD"/>
    <w:rsid w:val="00C83B97"/>
    <w:rsid w:val="00C844C6"/>
    <w:rsid w:val="00C87B0D"/>
    <w:rsid w:val="00CC11FC"/>
    <w:rsid w:val="00CC5A03"/>
    <w:rsid w:val="00CC5DB6"/>
    <w:rsid w:val="00CD3B26"/>
    <w:rsid w:val="00CD5F58"/>
    <w:rsid w:val="00CE2D3F"/>
    <w:rsid w:val="00CE436B"/>
    <w:rsid w:val="00CF3322"/>
    <w:rsid w:val="00D0128C"/>
    <w:rsid w:val="00D0387E"/>
    <w:rsid w:val="00D2022B"/>
    <w:rsid w:val="00D308BC"/>
    <w:rsid w:val="00D40B82"/>
    <w:rsid w:val="00D929C6"/>
    <w:rsid w:val="00D97449"/>
    <w:rsid w:val="00DA691E"/>
    <w:rsid w:val="00DE6C8B"/>
    <w:rsid w:val="00E10C43"/>
    <w:rsid w:val="00E13ACD"/>
    <w:rsid w:val="00E21C5B"/>
    <w:rsid w:val="00E26989"/>
    <w:rsid w:val="00E4508F"/>
    <w:rsid w:val="00E558E8"/>
    <w:rsid w:val="00E6620F"/>
    <w:rsid w:val="00EA6C88"/>
    <w:rsid w:val="00F1039C"/>
    <w:rsid w:val="00F1204E"/>
    <w:rsid w:val="00F34779"/>
    <w:rsid w:val="00F6317D"/>
    <w:rsid w:val="00F6547F"/>
    <w:rsid w:val="00F74904"/>
    <w:rsid w:val="00FA09F8"/>
    <w:rsid w:val="00FA56A0"/>
    <w:rsid w:val="00FB5EBE"/>
    <w:rsid w:val="00FD13C4"/>
    <w:rsid w:val="00FD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0F7675"/>
  <w15:chartTrackingRefBased/>
  <w15:docId w15:val="{81B112B8-F3CE-0C45-B92D-C912D90A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96"/>
    <w:rPr>
      <w:rFonts w:ascii="Calibri" w:eastAsia="Calibri" w:hAnsi="Calibri" w:cs="Calibri"/>
      <w:sz w:val="22"/>
      <w:szCs w:val="22"/>
    </w:rPr>
  </w:style>
  <w:style w:type="paragraph" w:styleId="Heading1">
    <w:name w:val="heading 1"/>
    <w:basedOn w:val="Normal"/>
    <w:next w:val="Normal"/>
    <w:link w:val="Heading1Char"/>
    <w:uiPriority w:val="9"/>
    <w:qFormat/>
    <w:rsid w:val="00737496"/>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link w:val="Heading2Char"/>
    <w:uiPriority w:val="9"/>
    <w:unhideWhenUsed/>
    <w:qFormat/>
    <w:rsid w:val="00737496"/>
    <w:pPr>
      <w:keepNext/>
      <w:keepLines/>
      <w:spacing w:before="20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496"/>
    <w:rPr>
      <w:rFonts w:ascii="Cambria" w:eastAsia="Cambria" w:hAnsi="Cambria" w:cs="Cambria"/>
      <w:b/>
      <w:color w:val="366091"/>
      <w:sz w:val="28"/>
      <w:szCs w:val="28"/>
    </w:rPr>
  </w:style>
  <w:style w:type="character" w:customStyle="1" w:styleId="Heading2Char">
    <w:name w:val="Heading 2 Char"/>
    <w:basedOn w:val="DefaultParagraphFont"/>
    <w:link w:val="Heading2"/>
    <w:uiPriority w:val="9"/>
    <w:rsid w:val="00737496"/>
    <w:rPr>
      <w:rFonts w:ascii="Cambria" w:eastAsia="Cambria" w:hAnsi="Cambria" w:cs="Cambria"/>
      <w:b/>
      <w:color w:val="4F81BD"/>
      <w:sz w:val="26"/>
      <w:szCs w:val="26"/>
    </w:rPr>
  </w:style>
  <w:style w:type="character" w:styleId="Hyperlink">
    <w:name w:val="Hyperlink"/>
    <w:basedOn w:val="DefaultParagraphFont"/>
    <w:uiPriority w:val="99"/>
    <w:unhideWhenUsed/>
    <w:rsid w:val="00737496"/>
    <w:rPr>
      <w:color w:val="0563C1" w:themeColor="hyperlink"/>
      <w:u w:val="single"/>
    </w:rPr>
  </w:style>
  <w:style w:type="character" w:styleId="UnresolvedMention">
    <w:name w:val="Unresolved Mention"/>
    <w:basedOn w:val="DefaultParagraphFont"/>
    <w:uiPriority w:val="99"/>
    <w:semiHidden/>
    <w:unhideWhenUsed/>
    <w:rsid w:val="00737496"/>
    <w:rPr>
      <w:color w:val="605E5C"/>
      <w:shd w:val="clear" w:color="auto" w:fill="E1DFDD"/>
    </w:rPr>
  </w:style>
  <w:style w:type="character" w:styleId="FollowedHyperlink">
    <w:name w:val="FollowedHyperlink"/>
    <w:basedOn w:val="DefaultParagraphFont"/>
    <w:uiPriority w:val="99"/>
    <w:semiHidden/>
    <w:unhideWhenUsed/>
    <w:rsid w:val="00737496"/>
    <w:rPr>
      <w:color w:val="954F72" w:themeColor="followedHyperlink"/>
      <w:u w:val="single"/>
    </w:rPr>
  </w:style>
  <w:style w:type="paragraph" w:customStyle="1" w:styleId="p1">
    <w:name w:val="p1"/>
    <w:basedOn w:val="Normal"/>
    <w:rsid w:val="00FA56A0"/>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FA56A0"/>
  </w:style>
  <w:style w:type="character" w:customStyle="1" w:styleId="apple-converted-space">
    <w:name w:val="apple-converted-space"/>
    <w:basedOn w:val="DefaultParagraphFont"/>
    <w:rsid w:val="00FA56A0"/>
  </w:style>
  <w:style w:type="paragraph" w:customStyle="1" w:styleId="p2">
    <w:name w:val="p2"/>
    <w:basedOn w:val="Normal"/>
    <w:rsid w:val="00FA56A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34F5A"/>
    <w:pPr>
      <w:ind w:left="720"/>
      <w:contextualSpacing/>
    </w:pPr>
  </w:style>
  <w:style w:type="paragraph" w:styleId="Header">
    <w:name w:val="header"/>
    <w:basedOn w:val="Normal"/>
    <w:link w:val="HeaderChar"/>
    <w:uiPriority w:val="99"/>
    <w:unhideWhenUsed/>
    <w:rsid w:val="00CE2D3F"/>
    <w:pPr>
      <w:tabs>
        <w:tab w:val="center" w:pos="4680"/>
        <w:tab w:val="right" w:pos="9360"/>
      </w:tabs>
    </w:pPr>
  </w:style>
  <w:style w:type="character" w:customStyle="1" w:styleId="HeaderChar">
    <w:name w:val="Header Char"/>
    <w:basedOn w:val="DefaultParagraphFont"/>
    <w:link w:val="Header"/>
    <w:uiPriority w:val="99"/>
    <w:rsid w:val="00CE2D3F"/>
    <w:rPr>
      <w:rFonts w:ascii="Calibri" w:eastAsia="Calibri" w:hAnsi="Calibri" w:cs="Calibri"/>
      <w:sz w:val="22"/>
      <w:szCs w:val="22"/>
    </w:rPr>
  </w:style>
  <w:style w:type="paragraph" w:styleId="Footer">
    <w:name w:val="footer"/>
    <w:basedOn w:val="Normal"/>
    <w:link w:val="FooterChar"/>
    <w:uiPriority w:val="99"/>
    <w:unhideWhenUsed/>
    <w:rsid w:val="00CE2D3F"/>
    <w:pPr>
      <w:tabs>
        <w:tab w:val="center" w:pos="4680"/>
        <w:tab w:val="right" w:pos="9360"/>
      </w:tabs>
    </w:pPr>
  </w:style>
  <w:style w:type="character" w:customStyle="1" w:styleId="FooterChar">
    <w:name w:val="Footer Char"/>
    <w:basedOn w:val="DefaultParagraphFont"/>
    <w:link w:val="Footer"/>
    <w:uiPriority w:val="99"/>
    <w:rsid w:val="00CE2D3F"/>
    <w:rPr>
      <w:rFonts w:ascii="Calibri" w:eastAsia="Calibri" w:hAnsi="Calibri" w:cs="Calibri"/>
      <w:sz w:val="22"/>
      <w:szCs w:val="22"/>
    </w:rPr>
  </w:style>
  <w:style w:type="character" w:customStyle="1" w:styleId="xxapple-converted-space">
    <w:name w:val="x_x_apple-converted-space"/>
    <w:basedOn w:val="DefaultParagraphFont"/>
    <w:rsid w:val="00D03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4552">
      <w:bodyDiv w:val="1"/>
      <w:marLeft w:val="0"/>
      <w:marRight w:val="0"/>
      <w:marTop w:val="0"/>
      <w:marBottom w:val="0"/>
      <w:divBdr>
        <w:top w:val="none" w:sz="0" w:space="0" w:color="auto"/>
        <w:left w:val="none" w:sz="0" w:space="0" w:color="auto"/>
        <w:bottom w:val="none" w:sz="0" w:space="0" w:color="auto"/>
        <w:right w:val="none" w:sz="0" w:space="0" w:color="auto"/>
      </w:divBdr>
    </w:div>
    <w:div w:id="441799714">
      <w:bodyDiv w:val="1"/>
      <w:marLeft w:val="0"/>
      <w:marRight w:val="0"/>
      <w:marTop w:val="0"/>
      <w:marBottom w:val="0"/>
      <w:divBdr>
        <w:top w:val="none" w:sz="0" w:space="0" w:color="auto"/>
        <w:left w:val="none" w:sz="0" w:space="0" w:color="auto"/>
        <w:bottom w:val="none" w:sz="0" w:space="0" w:color="auto"/>
        <w:right w:val="none" w:sz="0" w:space="0" w:color="auto"/>
      </w:divBdr>
    </w:div>
    <w:div w:id="793715926">
      <w:bodyDiv w:val="1"/>
      <w:marLeft w:val="0"/>
      <w:marRight w:val="0"/>
      <w:marTop w:val="0"/>
      <w:marBottom w:val="0"/>
      <w:divBdr>
        <w:top w:val="none" w:sz="0" w:space="0" w:color="auto"/>
        <w:left w:val="none" w:sz="0" w:space="0" w:color="auto"/>
        <w:bottom w:val="none" w:sz="0" w:space="0" w:color="auto"/>
        <w:right w:val="none" w:sz="0" w:space="0" w:color="auto"/>
      </w:divBdr>
      <w:divsChild>
        <w:div w:id="226454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2805">
              <w:marLeft w:val="0"/>
              <w:marRight w:val="0"/>
              <w:marTop w:val="0"/>
              <w:marBottom w:val="0"/>
              <w:divBdr>
                <w:top w:val="none" w:sz="0" w:space="0" w:color="auto"/>
                <w:left w:val="none" w:sz="0" w:space="0" w:color="auto"/>
                <w:bottom w:val="none" w:sz="0" w:space="0" w:color="auto"/>
                <w:right w:val="none" w:sz="0" w:space="0" w:color="auto"/>
              </w:divBdr>
              <w:divsChild>
                <w:div w:id="1073965941">
                  <w:marLeft w:val="0"/>
                  <w:marRight w:val="0"/>
                  <w:marTop w:val="0"/>
                  <w:marBottom w:val="0"/>
                  <w:divBdr>
                    <w:top w:val="none" w:sz="0" w:space="0" w:color="auto"/>
                    <w:left w:val="none" w:sz="0" w:space="0" w:color="auto"/>
                    <w:bottom w:val="none" w:sz="0" w:space="0" w:color="auto"/>
                    <w:right w:val="none" w:sz="0" w:space="0" w:color="auto"/>
                  </w:divBdr>
                  <w:divsChild>
                    <w:div w:id="1280407640">
                      <w:marLeft w:val="0"/>
                      <w:marRight w:val="0"/>
                      <w:marTop w:val="0"/>
                      <w:marBottom w:val="0"/>
                      <w:divBdr>
                        <w:top w:val="none" w:sz="0" w:space="0" w:color="auto"/>
                        <w:left w:val="none" w:sz="0" w:space="0" w:color="auto"/>
                        <w:bottom w:val="none" w:sz="0" w:space="0" w:color="auto"/>
                        <w:right w:val="none" w:sz="0" w:space="0" w:color="auto"/>
                      </w:divBdr>
                    </w:div>
                    <w:div w:id="1725105491">
                      <w:marLeft w:val="0"/>
                      <w:marRight w:val="0"/>
                      <w:marTop w:val="0"/>
                      <w:marBottom w:val="0"/>
                      <w:divBdr>
                        <w:top w:val="none" w:sz="0" w:space="0" w:color="auto"/>
                        <w:left w:val="none" w:sz="0" w:space="0" w:color="auto"/>
                        <w:bottom w:val="none" w:sz="0" w:space="0" w:color="auto"/>
                        <w:right w:val="none" w:sz="0" w:space="0" w:color="auto"/>
                      </w:divBdr>
                    </w:div>
                    <w:div w:id="15284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6239">
      <w:bodyDiv w:val="1"/>
      <w:marLeft w:val="0"/>
      <w:marRight w:val="0"/>
      <w:marTop w:val="0"/>
      <w:marBottom w:val="0"/>
      <w:divBdr>
        <w:top w:val="none" w:sz="0" w:space="0" w:color="auto"/>
        <w:left w:val="none" w:sz="0" w:space="0" w:color="auto"/>
        <w:bottom w:val="none" w:sz="0" w:space="0" w:color="auto"/>
        <w:right w:val="none" w:sz="0" w:space="0" w:color="auto"/>
      </w:divBdr>
    </w:div>
    <w:div w:id="922839343">
      <w:bodyDiv w:val="1"/>
      <w:marLeft w:val="0"/>
      <w:marRight w:val="0"/>
      <w:marTop w:val="0"/>
      <w:marBottom w:val="0"/>
      <w:divBdr>
        <w:top w:val="none" w:sz="0" w:space="0" w:color="auto"/>
        <w:left w:val="none" w:sz="0" w:space="0" w:color="auto"/>
        <w:bottom w:val="none" w:sz="0" w:space="0" w:color="auto"/>
        <w:right w:val="none" w:sz="0" w:space="0" w:color="auto"/>
      </w:divBdr>
      <w:divsChild>
        <w:div w:id="186990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509349">
              <w:marLeft w:val="0"/>
              <w:marRight w:val="0"/>
              <w:marTop w:val="0"/>
              <w:marBottom w:val="0"/>
              <w:divBdr>
                <w:top w:val="none" w:sz="0" w:space="0" w:color="auto"/>
                <w:left w:val="none" w:sz="0" w:space="0" w:color="auto"/>
                <w:bottom w:val="none" w:sz="0" w:space="0" w:color="auto"/>
                <w:right w:val="none" w:sz="0" w:space="0" w:color="auto"/>
              </w:divBdr>
              <w:divsChild>
                <w:div w:id="1311903238">
                  <w:marLeft w:val="0"/>
                  <w:marRight w:val="0"/>
                  <w:marTop w:val="0"/>
                  <w:marBottom w:val="0"/>
                  <w:divBdr>
                    <w:top w:val="none" w:sz="0" w:space="0" w:color="auto"/>
                    <w:left w:val="none" w:sz="0" w:space="0" w:color="auto"/>
                    <w:bottom w:val="none" w:sz="0" w:space="0" w:color="auto"/>
                    <w:right w:val="none" w:sz="0" w:space="0" w:color="auto"/>
                  </w:divBdr>
                  <w:divsChild>
                    <w:div w:id="612831127">
                      <w:marLeft w:val="0"/>
                      <w:marRight w:val="0"/>
                      <w:marTop w:val="0"/>
                      <w:marBottom w:val="0"/>
                      <w:divBdr>
                        <w:top w:val="none" w:sz="0" w:space="0" w:color="auto"/>
                        <w:left w:val="none" w:sz="0" w:space="0" w:color="auto"/>
                        <w:bottom w:val="none" w:sz="0" w:space="0" w:color="auto"/>
                        <w:right w:val="none" w:sz="0" w:space="0" w:color="auto"/>
                      </w:divBdr>
                    </w:div>
                    <w:div w:id="285817190">
                      <w:marLeft w:val="0"/>
                      <w:marRight w:val="0"/>
                      <w:marTop w:val="0"/>
                      <w:marBottom w:val="0"/>
                      <w:divBdr>
                        <w:top w:val="none" w:sz="0" w:space="0" w:color="auto"/>
                        <w:left w:val="none" w:sz="0" w:space="0" w:color="auto"/>
                        <w:bottom w:val="none" w:sz="0" w:space="0" w:color="auto"/>
                        <w:right w:val="none" w:sz="0" w:space="0" w:color="auto"/>
                      </w:divBdr>
                    </w:div>
                    <w:div w:id="640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320">
      <w:bodyDiv w:val="1"/>
      <w:marLeft w:val="0"/>
      <w:marRight w:val="0"/>
      <w:marTop w:val="0"/>
      <w:marBottom w:val="0"/>
      <w:divBdr>
        <w:top w:val="none" w:sz="0" w:space="0" w:color="auto"/>
        <w:left w:val="none" w:sz="0" w:space="0" w:color="auto"/>
        <w:bottom w:val="none" w:sz="0" w:space="0" w:color="auto"/>
        <w:right w:val="none" w:sz="0" w:space="0" w:color="auto"/>
      </w:divBdr>
    </w:div>
    <w:div w:id="1015495336">
      <w:bodyDiv w:val="1"/>
      <w:marLeft w:val="0"/>
      <w:marRight w:val="0"/>
      <w:marTop w:val="0"/>
      <w:marBottom w:val="0"/>
      <w:divBdr>
        <w:top w:val="none" w:sz="0" w:space="0" w:color="auto"/>
        <w:left w:val="none" w:sz="0" w:space="0" w:color="auto"/>
        <w:bottom w:val="none" w:sz="0" w:space="0" w:color="auto"/>
        <w:right w:val="none" w:sz="0" w:space="0" w:color="auto"/>
      </w:divBdr>
    </w:div>
    <w:div w:id="1041368356">
      <w:bodyDiv w:val="1"/>
      <w:marLeft w:val="0"/>
      <w:marRight w:val="0"/>
      <w:marTop w:val="0"/>
      <w:marBottom w:val="0"/>
      <w:divBdr>
        <w:top w:val="none" w:sz="0" w:space="0" w:color="auto"/>
        <w:left w:val="none" w:sz="0" w:space="0" w:color="auto"/>
        <w:bottom w:val="none" w:sz="0" w:space="0" w:color="auto"/>
        <w:right w:val="none" w:sz="0" w:space="0" w:color="auto"/>
      </w:divBdr>
      <w:divsChild>
        <w:div w:id="46304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915856">
              <w:marLeft w:val="0"/>
              <w:marRight w:val="0"/>
              <w:marTop w:val="0"/>
              <w:marBottom w:val="0"/>
              <w:divBdr>
                <w:top w:val="none" w:sz="0" w:space="0" w:color="auto"/>
                <w:left w:val="none" w:sz="0" w:space="0" w:color="auto"/>
                <w:bottom w:val="none" w:sz="0" w:space="0" w:color="auto"/>
                <w:right w:val="none" w:sz="0" w:space="0" w:color="auto"/>
              </w:divBdr>
              <w:divsChild>
                <w:div w:id="1141844291">
                  <w:marLeft w:val="0"/>
                  <w:marRight w:val="0"/>
                  <w:marTop w:val="0"/>
                  <w:marBottom w:val="0"/>
                  <w:divBdr>
                    <w:top w:val="none" w:sz="0" w:space="0" w:color="auto"/>
                    <w:left w:val="none" w:sz="0" w:space="0" w:color="auto"/>
                    <w:bottom w:val="none" w:sz="0" w:space="0" w:color="auto"/>
                    <w:right w:val="none" w:sz="0" w:space="0" w:color="auto"/>
                  </w:divBdr>
                  <w:divsChild>
                    <w:div w:id="48577845">
                      <w:marLeft w:val="0"/>
                      <w:marRight w:val="0"/>
                      <w:marTop w:val="0"/>
                      <w:marBottom w:val="0"/>
                      <w:divBdr>
                        <w:top w:val="none" w:sz="0" w:space="0" w:color="auto"/>
                        <w:left w:val="none" w:sz="0" w:space="0" w:color="auto"/>
                        <w:bottom w:val="none" w:sz="0" w:space="0" w:color="auto"/>
                        <w:right w:val="none" w:sz="0" w:space="0" w:color="auto"/>
                      </w:divBdr>
                      <w:divsChild>
                        <w:div w:id="570039251">
                          <w:marLeft w:val="0"/>
                          <w:marRight w:val="0"/>
                          <w:marTop w:val="0"/>
                          <w:marBottom w:val="0"/>
                          <w:divBdr>
                            <w:top w:val="none" w:sz="0" w:space="0" w:color="auto"/>
                            <w:left w:val="none" w:sz="0" w:space="0" w:color="auto"/>
                            <w:bottom w:val="none" w:sz="0" w:space="0" w:color="auto"/>
                            <w:right w:val="none" w:sz="0" w:space="0" w:color="auto"/>
                          </w:divBdr>
                          <w:divsChild>
                            <w:div w:id="208918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36703">
                                  <w:marLeft w:val="0"/>
                                  <w:marRight w:val="0"/>
                                  <w:marTop w:val="0"/>
                                  <w:marBottom w:val="0"/>
                                  <w:divBdr>
                                    <w:top w:val="none" w:sz="0" w:space="0" w:color="auto"/>
                                    <w:left w:val="none" w:sz="0" w:space="0" w:color="auto"/>
                                    <w:bottom w:val="none" w:sz="0" w:space="0" w:color="auto"/>
                                    <w:right w:val="none" w:sz="0" w:space="0" w:color="auto"/>
                                  </w:divBdr>
                                  <w:divsChild>
                                    <w:div w:id="566574961">
                                      <w:marLeft w:val="0"/>
                                      <w:marRight w:val="0"/>
                                      <w:marTop w:val="0"/>
                                      <w:marBottom w:val="0"/>
                                      <w:divBdr>
                                        <w:top w:val="none" w:sz="0" w:space="0" w:color="auto"/>
                                        <w:left w:val="none" w:sz="0" w:space="0" w:color="auto"/>
                                        <w:bottom w:val="none" w:sz="0" w:space="0" w:color="auto"/>
                                        <w:right w:val="none" w:sz="0" w:space="0" w:color="auto"/>
                                      </w:divBdr>
                                      <w:divsChild>
                                        <w:div w:id="2046515294">
                                          <w:marLeft w:val="0"/>
                                          <w:marRight w:val="0"/>
                                          <w:marTop w:val="0"/>
                                          <w:marBottom w:val="0"/>
                                          <w:divBdr>
                                            <w:top w:val="none" w:sz="0" w:space="0" w:color="auto"/>
                                            <w:left w:val="none" w:sz="0" w:space="0" w:color="auto"/>
                                            <w:bottom w:val="none" w:sz="0" w:space="0" w:color="auto"/>
                                            <w:right w:val="none" w:sz="0" w:space="0" w:color="auto"/>
                                          </w:divBdr>
                                          <w:divsChild>
                                            <w:div w:id="52506343">
                                              <w:marLeft w:val="0"/>
                                              <w:marRight w:val="0"/>
                                              <w:marTop w:val="0"/>
                                              <w:marBottom w:val="0"/>
                                              <w:divBdr>
                                                <w:top w:val="none" w:sz="0" w:space="0" w:color="auto"/>
                                                <w:left w:val="none" w:sz="0" w:space="0" w:color="auto"/>
                                                <w:bottom w:val="none" w:sz="0" w:space="0" w:color="auto"/>
                                                <w:right w:val="none" w:sz="0" w:space="0" w:color="auto"/>
                                              </w:divBdr>
                                              <w:divsChild>
                                                <w:div w:id="1533766790">
                                                  <w:marLeft w:val="0"/>
                                                  <w:marRight w:val="0"/>
                                                  <w:marTop w:val="0"/>
                                                  <w:marBottom w:val="0"/>
                                                  <w:divBdr>
                                                    <w:top w:val="none" w:sz="0" w:space="0" w:color="auto"/>
                                                    <w:left w:val="none" w:sz="0" w:space="0" w:color="auto"/>
                                                    <w:bottom w:val="none" w:sz="0" w:space="0" w:color="auto"/>
                                                    <w:right w:val="none" w:sz="0" w:space="0" w:color="auto"/>
                                                  </w:divBdr>
                                                  <w:divsChild>
                                                    <w:div w:id="1345522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934560">
                                                          <w:marLeft w:val="0"/>
                                                          <w:marRight w:val="0"/>
                                                          <w:marTop w:val="0"/>
                                                          <w:marBottom w:val="0"/>
                                                          <w:divBdr>
                                                            <w:top w:val="none" w:sz="0" w:space="0" w:color="auto"/>
                                                            <w:left w:val="none" w:sz="0" w:space="0" w:color="auto"/>
                                                            <w:bottom w:val="none" w:sz="0" w:space="0" w:color="auto"/>
                                                            <w:right w:val="none" w:sz="0" w:space="0" w:color="auto"/>
                                                          </w:divBdr>
                                                          <w:divsChild>
                                                            <w:div w:id="876236825">
                                                              <w:marLeft w:val="0"/>
                                                              <w:marRight w:val="0"/>
                                                              <w:marTop w:val="0"/>
                                                              <w:marBottom w:val="0"/>
                                                              <w:divBdr>
                                                                <w:top w:val="none" w:sz="0" w:space="0" w:color="auto"/>
                                                                <w:left w:val="none" w:sz="0" w:space="0" w:color="auto"/>
                                                                <w:bottom w:val="none" w:sz="0" w:space="0" w:color="auto"/>
                                                                <w:right w:val="none" w:sz="0" w:space="0" w:color="auto"/>
                                                              </w:divBdr>
                                                              <w:divsChild>
                                                                <w:div w:id="1368530292">
                                                                  <w:marLeft w:val="0"/>
                                                                  <w:marRight w:val="0"/>
                                                                  <w:marTop w:val="0"/>
                                                                  <w:marBottom w:val="0"/>
                                                                  <w:divBdr>
                                                                    <w:top w:val="none" w:sz="0" w:space="0" w:color="auto"/>
                                                                    <w:left w:val="none" w:sz="0" w:space="0" w:color="auto"/>
                                                                    <w:bottom w:val="none" w:sz="0" w:space="0" w:color="auto"/>
                                                                    <w:right w:val="none" w:sz="0" w:space="0" w:color="auto"/>
                                                                  </w:divBdr>
                                                                </w:div>
                                                                <w:div w:id="1903297440">
                                                                  <w:marLeft w:val="0"/>
                                                                  <w:marRight w:val="0"/>
                                                                  <w:marTop w:val="0"/>
                                                                  <w:marBottom w:val="0"/>
                                                                  <w:divBdr>
                                                                    <w:top w:val="none" w:sz="0" w:space="0" w:color="auto"/>
                                                                    <w:left w:val="none" w:sz="0" w:space="0" w:color="auto"/>
                                                                    <w:bottom w:val="none" w:sz="0" w:space="0" w:color="auto"/>
                                                                    <w:right w:val="none" w:sz="0" w:space="0" w:color="auto"/>
                                                                  </w:divBdr>
                                                                </w:div>
                                                                <w:div w:id="157115901">
                                                                  <w:marLeft w:val="0"/>
                                                                  <w:marRight w:val="0"/>
                                                                  <w:marTop w:val="0"/>
                                                                  <w:marBottom w:val="0"/>
                                                                  <w:divBdr>
                                                                    <w:top w:val="none" w:sz="0" w:space="0" w:color="auto"/>
                                                                    <w:left w:val="none" w:sz="0" w:space="0" w:color="auto"/>
                                                                    <w:bottom w:val="none" w:sz="0" w:space="0" w:color="auto"/>
                                                                    <w:right w:val="none" w:sz="0" w:space="0" w:color="auto"/>
                                                                  </w:divBdr>
                                                                </w:div>
                                                                <w:div w:id="1025255415">
                                                                  <w:marLeft w:val="0"/>
                                                                  <w:marRight w:val="0"/>
                                                                  <w:marTop w:val="0"/>
                                                                  <w:marBottom w:val="0"/>
                                                                  <w:divBdr>
                                                                    <w:top w:val="none" w:sz="0" w:space="0" w:color="auto"/>
                                                                    <w:left w:val="none" w:sz="0" w:space="0" w:color="auto"/>
                                                                    <w:bottom w:val="none" w:sz="0" w:space="0" w:color="auto"/>
                                                                    <w:right w:val="none" w:sz="0" w:space="0" w:color="auto"/>
                                                                  </w:divBdr>
                                                                </w:div>
                                                                <w:div w:id="1272208215">
                                                                  <w:marLeft w:val="0"/>
                                                                  <w:marRight w:val="0"/>
                                                                  <w:marTop w:val="0"/>
                                                                  <w:marBottom w:val="0"/>
                                                                  <w:divBdr>
                                                                    <w:top w:val="none" w:sz="0" w:space="0" w:color="auto"/>
                                                                    <w:left w:val="none" w:sz="0" w:space="0" w:color="auto"/>
                                                                    <w:bottom w:val="none" w:sz="0" w:space="0" w:color="auto"/>
                                                                    <w:right w:val="none" w:sz="0" w:space="0" w:color="auto"/>
                                                                  </w:divBdr>
                                                                </w:div>
                                                                <w:div w:id="1175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3919830">
      <w:bodyDiv w:val="1"/>
      <w:marLeft w:val="0"/>
      <w:marRight w:val="0"/>
      <w:marTop w:val="0"/>
      <w:marBottom w:val="0"/>
      <w:divBdr>
        <w:top w:val="none" w:sz="0" w:space="0" w:color="auto"/>
        <w:left w:val="none" w:sz="0" w:space="0" w:color="auto"/>
        <w:bottom w:val="none" w:sz="0" w:space="0" w:color="auto"/>
        <w:right w:val="none" w:sz="0" w:space="0" w:color="auto"/>
      </w:divBdr>
      <w:divsChild>
        <w:div w:id="231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001049">
              <w:marLeft w:val="0"/>
              <w:marRight w:val="0"/>
              <w:marTop w:val="0"/>
              <w:marBottom w:val="0"/>
              <w:divBdr>
                <w:top w:val="none" w:sz="0" w:space="0" w:color="auto"/>
                <w:left w:val="none" w:sz="0" w:space="0" w:color="auto"/>
                <w:bottom w:val="none" w:sz="0" w:space="0" w:color="auto"/>
                <w:right w:val="none" w:sz="0" w:space="0" w:color="auto"/>
              </w:divBdr>
              <w:divsChild>
                <w:div w:id="2040469240">
                  <w:marLeft w:val="0"/>
                  <w:marRight w:val="0"/>
                  <w:marTop w:val="0"/>
                  <w:marBottom w:val="0"/>
                  <w:divBdr>
                    <w:top w:val="none" w:sz="0" w:space="0" w:color="auto"/>
                    <w:left w:val="none" w:sz="0" w:space="0" w:color="auto"/>
                    <w:bottom w:val="none" w:sz="0" w:space="0" w:color="auto"/>
                    <w:right w:val="none" w:sz="0" w:space="0" w:color="auto"/>
                  </w:divBdr>
                  <w:divsChild>
                    <w:div w:id="1038512189">
                      <w:marLeft w:val="0"/>
                      <w:marRight w:val="0"/>
                      <w:marTop w:val="0"/>
                      <w:marBottom w:val="0"/>
                      <w:divBdr>
                        <w:top w:val="none" w:sz="0" w:space="0" w:color="auto"/>
                        <w:left w:val="none" w:sz="0" w:space="0" w:color="auto"/>
                        <w:bottom w:val="none" w:sz="0" w:space="0" w:color="auto"/>
                        <w:right w:val="none" w:sz="0" w:space="0" w:color="auto"/>
                      </w:divBdr>
                      <w:divsChild>
                        <w:div w:id="1388722615">
                          <w:marLeft w:val="0"/>
                          <w:marRight w:val="0"/>
                          <w:marTop w:val="0"/>
                          <w:marBottom w:val="0"/>
                          <w:divBdr>
                            <w:top w:val="none" w:sz="0" w:space="0" w:color="auto"/>
                            <w:left w:val="none" w:sz="0" w:space="0" w:color="auto"/>
                            <w:bottom w:val="none" w:sz="0" w:space="0" w:color="auto"/>
                            <w:right w:val="none" w:sz="0" w:space="0" w:color="auto"/>
                          </w:divBdr>
                          <w:divsChild>
                            <w:div w:id="92113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884337">
                                  <w:marLeft w:val="0"/>
                                  <w:marRight w:val="0"/>
                                  <w:marTop w:val="0"/>
                                  <w:marBottom w:val="0"/>
                                  <w:divBdr>
                                    <w:top w:val="none" w:sz="0" w:space="0" w:color="auto"/>
                                    <w:left w:val="none" w:sz="0" w:space="0" w:color="auto"/>
                                    <w:bottom w:val="none" w:sz="0" w:space="0" w:color="auto"/>
                                    <w:right w:val="none" w:sz="0" w:space="0" w:color="auto"/>
                                  </w:divBdr>
                                  <w:divsChild>
                                    <w:div w:id="1929851645">
                                      <w:marLeft w:val="0"/>
                                      <w:marRight w:val="0"/>
                                      <w:marTop w:val="0"/>
                                      <w:marBottom w:val="0"/>
                                      <w:divBdr>
                                        <w:top w:val="none" w:sz="0" w:space="0" w:color="auto"/>
                                        <w:left w:val="none" w:sz="0" w:space="0" w:color="auto"/>
                                        <w:bottom w:val="none" w:sz="0" w:space="0" w:color="auto"/>
                                        <w:right w:val="none" w:sz="0" w:space="0" w:color="auto"/>
                                      </w:divBdr>
                                      <w:divsChild>
                                        <w:div w:id="1521898435">
                                          <w:marLeft w:val="0"/>
                                          <w:marRight w:val="0"/>
                                          <w:marTop w:val="0"/>
                                          <w:marBottom w:val="0"/>
                                          <w:divBdr>
                                            <w:top w:val="none" w:sz="0" w:space="0" w:color="auto"/>
                                            <w:left w:val="none" w:sz="0" w:space="0" w:color="auto"/>
                                            <w:bottom w:val="none" w:sz="0" w:space="0" w:color="auto"/>
                                            <w:right w:val="none" w:sz="0" w:space="0" w:color="auto"/>
                                          </w:divBdr>
                                          <w:divsChild>
                                            <w:div w:id="55202817">
                                              <w:marLeft w:val="0"/>
                                              <w:marRight w:val="0"/>
                                              <w:marTop w:val="0"/>
                                              <w:marBottom w:val="0"/>
                                              <w:divBdr>
                                                <w:top w:val="none" w:sz="0" w:space="0" w:color="auto"/>
                                                <w:left w:val="none" w:sz="0" w:space="0" w:color="auto"/>
                                                <w:bottom w:val="none" w:sz="0" w:space="0" w:color="auto"/>
                                                <w:right w:val="none" w:sz="0" w:space="0" w:color="auto"/>
                                              </w:divBdr>
                                              <w:divsChild>
                                                <w:div w:id="539127632">
                                                  <w:marLeft w:val="0"/>
                                                  <w:marRight w:val="0"/>
                                                  <w:marTop w:val="0"/>
                                                  <w:marBottom w:val="0"/>
                                                  <w:divBdr>
                                                    <w:top w:val="none" w:sz="0" w:space="0" w:color="auto"/>
                                                    <w:left w:val="none" w:sz="0" w:space="0" w:color="auto"/>
                                                    <w:bottom w:val="none" w:sz="0" w:space="0" w:color="auto"/>
                                                    <w:right w:val="none" w:sz="0" w:space="0" w:color="auto"/>
                                                  </w:divBdr>
                                                  <w:divsChild>
                                                    <w:div w:id="171311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160867">
                                                          <w:marLeft w:val="0"/>
                                                          <w:marRight w:val="0"/>
                                                          <w:marTop w:val="0"/>
                                                          <w:marBottom w:val="0"/>
                                                          <w:divBdr>
                                                            <w:top w:val="none" w:sz="0" w:space="0" w:color="auto"/>
                                                            <w:left w:val="none" w:sz="0" w:space="0" w:color="auto"/>
                                                            <w:bottom w:val="none" w:sz="0" w:space="0" w:color="auto"/>
                                                            <w:right w:val="none" w:sz="0" w:space="0" w:color="auto"/>
                                                          </w:divBdr>
                                                          <w:divsChild>
                                                            <w:div w:id="276371165">
                                                              <w:marLeft w:val="0"/>
                                                              <w:marRight w:val="0"/>
                                                              <w:marTop w:val="0"/>
                                                              <w:marBottom w:val="0"/>
                                                              <w:divBdr>
                                                                <w:top w:val="none" w:sz="0" w:space="0" w:color="auto"/>
                                                                <w:left w:val="none" w:sz="0" w:space="0" w:color="auto"/>
                                                                <w:bottom w:val="none" w:sz="0" w:space="0" w:color="auto"/>
                                                                <w:right w:val="none" w:sz="0" w:space="0" w:color="auto"/>
                                                              </w:divBdr>
                                                              <w:divsChild>
                                                                <w:div w:id="536086321">
                                                                  <w:marLeft w:val="0"/>
                                                                  <w:marRight w:val="0"/>
                                                                  <w:marTop w:val="0"/>
                                                                  <w:marBottom w:val="0"/>
                                                                  <w:divBdr>
                                                                    <w:top w:val="none" w:sz="0" w:space="0" w:color="auto"/>
                                                                    <w:left w:val="none" w:sz="0" w:space="0" w:color="auto"/>
                                                                    <w:bottom w:val="none" w:sz="0" w:space="0" w:color="auto"/>
                                                                    <w:right w:val="none" w:sz="0" w:space="0" w:color="auto"/>
                                                                  </w:divBdr>
                                                                </w:div>
                                                                <w:div w:id="1629387747">
                                                                  <w:marLeft w:val="0"/>
                                                                  <w:marRight w:val="0"/>
                                                                  <w:marTop w:val="0"/>
                                                                  <w:marBottom w:val="0"/>
                                                                  <w:divBdr>
                                                                    <w:top w:val="none" w:sz="0" w:space="0" w:color="auto"/>
                                                                    <w:left w:val="none" w:sz="0" w:space="0" w:color="auto"/>
                                                                    <w:bottom w:val="none" w:sz="0" w:space="0" w:color="auto"/>
                                                                    <w:right w:val="none" w:sz="0" w:space="0" w:color="auto"/>
                                                                  </w:divBdr>
                                                                </w:div>
                                                                <w:div w:id="1637444533">
                                                                  <w:marLeft w:val="0"/>
                                                                  <w:marRight w:val="0"/>
                                                                  <w:marTop w:val="0"/>
                                                                  <w:marBottom w:val="0"/>
                                                                  <w:divBdr>
                                                                    <w:top w:val="none" w:sz="0" w:space="0" w:color="auto"/>
                                                                    <w:left w:val="none" w:sz="0" w:space="0" w:color="auto"/>
                                                                    <w:bottom w:val="none" w:sz="0" w:space="0" w:color="auto"/>
                                                                    <w:right w:val="none" w:sz="0" w:space="0" w:color="auto"/>
                                                                  </w:divBdr>
                                                                </w:div>
                                                                <w:div w:id="618071905">
                                                                  <w:marLeft w:val="0"/>
                                                                  <w:marRight w:val="0"/>
                                                                  <w:marTop w:val="0"/>
                                                                  <w:marBottom w:val="0"/>
                                                                  <w:divBdr>
                                                                    <w:top w:val="none" w:sz="0" w:space="0" w:color="auto"/>
                                                                    <w:left w:val="none" w:sz="0" w:space="0" w:color="auto"/>
                                                                    <w:bottom w:val="none" w:sz="0" w:space="0" w:color="auto"/>
                                                                    <w:right w:val="none" w:sz="0" w:space="0" w:color="auto"/>
                                                                  </w:divBdr>
                                                                </w:div>
                                                                <w:div w:id="698120449">
                                                                  <w:marLeft w:val="0"/>
                                                                  <w:marRight w:val="0"/>
                                                                  <w:marTop w:val="0"/>
                                                                  <w:marBottom w:val="0"/>
                                                                  <w:divBdr>
                                                                    <w:top w:val="none" w:sz="0" w:space="0" w:color="auto"/>
                                                                    <w:left w:val="none" w:sz="0" w:space="0" w:color="auto"/>
                                                                    <w:bottom w:val="none" w:sz="0" w:space="0" w:color="auto"/>
                                                                    <w:right w:val="none" w:sz="0" w:space="0" w:color="auto"/>
                                                                  </w:divBdr>
                                                                </w:div>
                                                                <w:div w:id="10690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4344791">
      <w:bodyDiv w:val="1"/>
      <w:marLeft w:val="0"/>
      <w:marRight w:val="0"/>
      <w:marTop w:val="0"/>
      <w:marBottom w:val="0"/>
      <w:divBdr>
        <w:top w:val="none" w:sz="0" w:space="0" w:color="auto"/>
        <w:left w:val="none" w:sz="0" w:space="0" w:color="auto"/>
        <w:bottom w:val="none" w:sz="0" w:space="0" w:color="auto"/>
        <w:right w:val="none" w:sz="0" w:space="0" w:color="auto"/>
      </w:divBdr>
    </w:div>
    <w:div w:id="1307205716">
      <w:bodyDiv w:val="1"/>
      <w:marLeft w:val="0"/>
      <w:marRight w:val="0"/>
      <w:marTop w:val="0"/>
      <w:marBottom w:val="0"/>
      <w:divBdr>
        <w:top w:val="none" w:sz="0" w:space="0" w:color="auto"/>
        <w:left w:val="none" w:sz="0" w:space="0" w:color="auto"/>
        <w:bottom w:val="none" w:sz="0" w:space="0" w:color="auto"/>
        <w:right w:val="none" w:sz="0" w:space="0" w:color="auto"/>
      </w:divBdr>
      <w:divsChild>
        <w:div w:id="324473765">
          <w:marLeft w:val="0"/>
          <w:marRight w:val="0"/>
          <w:marTop w:val="0"/>
          <w:marBottom w:val="0"/>
          <w:divBdr>
            <w:top w:val="none" w:sz="0" w:space="0" w:color="auto"/>
            <w:left w:val="none" w:sz="0" w:space="0" w:color="auto"/>
            <w:bottom w:val="none" w:sz="0" w:space="0" w:color="auto"/>
            <w:right w:val="none" w:sz="0" w:space="0" w:color="auto"/>
          </w:divBdr>
        </w:div>
        <w:div w:id="652487906">
          <w:marLeft w:val="0"/>
          <w:marRight w:val="0"/>
          <w:marTop w:val="0"/>
          <w:marBottom w:val="0"/>
          <w:divBdr>
            <w:top w:val="none" w:sz="0" w:space="0" w:color="auto"/>
            <w:left w:val="none" w:sz="0" w:space="0" w:color="auto"/>
            <w:bottom w:val="none" w:sz="0" w:space="0" w:color="auto"/>
            <w:right w:val="none" w:sz="0" w:space="0" w:color="auto"/>
          </w:divBdr>
        </w:div>
        <w:div w:id="1765688866">
          <w:marLeft w:val="0"/>
          <w:marRight w:val="0"/>
          <w:marTop w:val="0"/>
          <w:marBottom w:val="0"/>
          <w:divBdr>
            <w:top w:val="none" w:sz="0" w:space="0" w:color="auto"/>
            <w:left w:val="none" w:sz="0" w:space="0" w:color="auto"/>
            <w:bottom w:val="none" w:sz="0" w:space="0" w:color="auto"/>
            <w:right w:val="none" w:sz="0" w:space="0" w:color="auto"/>
          </w:divBdr>
        </w:div>
        <w:div w:id="314602807">
          <w:marLeft w:val="0"/>
          <w:marRight w:val="0"/>
          <w:marTop w:val="0"/>
          <w:marBottom w:val="0"/>
          <w:divBdr>
            <w:top w:val="none" w:sz="0" w:space="0" w:color="auto"/>
            <w:left w:val="none" w:sz="0" w:space="0" w:color="auto"/>
            <w:bottom w:val="none" w:sz="0" w:space="0" w:color="auto"/>
            <w:right w:val="none" w:sz="0" w:space="0" w:color="auto"/>
          </w:divBdr>
        </w:div>
        <w:div w:id="1656958908">
          <w:marLeft w:val="0"/>
          <w:marRight w:val="0"/>
          <w:marTop w:val="0"/>
          <w:marBottom w:val="0"/>
          <w:divBdr>
            <w:top w:val="none" w:sz="0" w:space="0" w:color="auto"/>
            <w:left w:val="none" w:sz="0" w:space="0" w:color="auto"/>
            <w:bottom w:val="none" w:sz="0" w:space="0" w:color="auto"/>
            <w:right w:val="none" w:sz="0" w:space="0" w:color="auto"/>
          </w:divBdr>
        </w:div>
      </w:divsChild>
    </w:div>
    <w:div w:id="1514341769">
      <w:bodyDiv w:val="1"/>
      <w:marLeft w:val="0"/>
      <w:marRight w:val="0"/>
      <w:marTop w:val="0"/>
      <w:marBottom w:val="0"/>
      <w:divBdr>
        <w:top w:val="none" w:sz="0" w:space="0" w:color="auto"/>
        <w:left w:val="none" w:sz="0" w:space="0" w:color="auto"/>
        <w:bottom w:val="none" w:sz="0" w:space="0" w:color="auto"/>
        <w:right w:val="none" w:sz="0" w:space="0" w:color="auto"/>
      </w:divBdr>
    </w:div>
    <w:div w:id="1823740109">
      <w:bodyDiv w:val="1"/>
      <w:marLeft w:val="0"/>
      <w:marRight w:val="0"/>
      <w:marTop w:val="0"/>
      <w:marBottom w:val="0"/>
      <w:divBdr>
        <w:top w:val="none" w:sz="0" w:space="0" w:color="auto"/>
        <w:left w:val="none" w:sz="0" w:space="0" w:color="auto"/>
        <w:bottom w:val="none" w:sz="0" w:space="0" w:color="auto"/>
        <w:right w:val="none" w:sz="0" w:space="0" w:color="auto"/>
      </w:divBdr>
    </w:div>
    <w:div w:id="1923755635">
      <w:bodyDiv w:val="1"/>
      <w:marLeft w:val="0"/>
      <w:marRight w:val="0"/>
      <w:marTop w:val="0"/>
      <w:marBottom w:val="0"/>
      <w:divBdr>
        <w:top w:val="none" w:sz="0" w:space="0" w:color="auto"/>
        <w:left w:val="none" w:sz="0" w:space="0" w:color="auto"/>
        <w:bottom w:val="none" w:sz="0" w:space="0" w:color="auto"/>
        <w:right w:val="none" w:sz="0" w:space="0" w:color="auto"/>
      </w:divBdr>
      <w:divsChild>
        <w:div w:id="877859410">
          <w:marLeft w:val="0"/>
          <w:marRight w:val="0"/>
          <w:marTop w:val="0"/>
          <w:marBottom w:val="0"/>
          <w:divBdr>
            <w:top w:val="none" w:sz="0" w:space="0" w:color="auto"/>
            <w:left w:val="none" w:sz="0" w:space="0" w:color="auto"/>
            <w:bottom w:val="none" w:sz="0" w:space="0" w:color="auto"/>
            <w:right w:val="none" w:sz="0" w:space="0" w:color="auto"/>
          </w:divBdr>
        </w:div>
        <w:div w:id="1546332368">
          <w:marLeft w:val="0"/>
          <w:marRight w:val="0"/>
          <w:marTop w:val="0"/>
          <w:marBottom w:val="0"/>
          <w:divBdr>
            <w:top w:val="none" w:sz="0" w:space="0" w:color="auto"/>
            <w:left w:val="none" w:sz="0" w:space="0" w:color="auto"/>
            <w:bottom w:val="none" w:sz="0" w:space="0" w:color="auto"/>
            <w:right w:val="none" w:sz="0" w:space="0" w:color="auto"/>
          </w:divBdr>
        </w:div>
        <w:div w:id="1209221621">
          <w:marLeft w:val="0"/>
          <w:marRight w:val="0"/>
          <w:marTop w:val="0"/>
          <w:marBottom w:val="0"/>
          <w:divBdr>
            <w:top w:val="none" w:sz="0" w:space="0" w:color="auto"/>
            <w:left w:val="none" w:sz="0" w:space="0" w:color="auto"/>
            <w:bottom w:val="none" w:sz="0" w:space="0" w:color="auto"/>
            <w:right w:val="none" w:sz="0" w:space="0" w:color="auto"/>
          </w:divBdr>
        </w:div>
      </w:divsChild>
    </w:div>
    <w:div w:id="2043628291">
      <w:bodyDiv w:val="1"/>
      <w:marLeft w:val="0"/>
      <w:marRight w:val="0"/>
      <w:marTop w:val="0"/>
      <w:marBottom w:val="0"/>
      <w:divBdr>
        <w:top w:val="none" w:sz="0" w:space="0" w:color="auto"/>
        <w:left w:val="none" w:sz="0" w:space="0" w:color="auto"/>
        <w:bottom w:val="none" w:sz="0" w:space="0" w:color="auto"/>
        <w:right w:val="none" w:sz="0" w:space="0" w:color="auto"/>
      </w:divBdr>
    </w:div>
    <w:div w:id="2120945677">
      <w:bodyDiv w:val="1"/>
      <w:marLeft w:val="0"/>
      <w:marRight w:val="0"/>
      <w:marTop w:val="0"/>
      <w:marBottom w:val="0"/>
      <w:divBdr>
        <w:top w:val="none" w:sz="0" w:space="0" w:color="auto"/>
        <w:left w:val="none" w:sz="0" w:space="0" w:color="auto"/>
        <w:bottom w:val="none" w:sz="0" w:space="0" w:color="auto"/>
        <w:right w:val="none" w:sz="0" w:space="0" w:color="auto"/>
      </w:divBdr>
    </w:div>
    <w:div w:id="214430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rdue.brightspace.com/" TargetMode="External"/><Relationship Id="rId18" Type="http://schemas.openxmlformats.org/officeDocument/2006/relationships/hyperlink" Target="https://catalog.purdue.edu/content.php?catoid=16&amp;navoid=19719" TargetMode="External"/><Relationship Id="rId26" Type="http://schemas.openxmlformats.org/officeDocument/2006/relationships/hyperlink" Target="mailto:evans240@purdue.edu" TargetMode="External"/><Relationship Id="rId3" Type="http://schemas.openxmlformats.org/officeDocument/2006/relationships/settings" Target="settings.xml"/><Relationship Id="rId21" Type="http://schemas.openxmlformats.org/officeDocument/2006/relationships/hyperlink" Target="mailto:drc@purdue.edu" TargetMode="External"/><Relationship Id="rId34" Type="http://schemas.openxmlformats.org/officeDocument/2006/relationships/fontTable" Target="fontTable.xml"/><Relationship Id="rId7" Type="http://schemas.openxmlformats.org/officeDocument/2006/relationships/hyperlink" Target="https://www.math.purdue.edu/people/profile/brown00.html" TargetMode="External"/><Relationship Id="rId12" Type="http://schemas.openxmlformats.org/officeDocument/2006/relationships/hyperlink" Target="https://www.math.purdue.edu/people/profile/yeungs.html" TargetMode="External"/><Relationship Id="rId17" Type="http://schemas.openxmlformats.org/officeDocument/2006/relationships/hyperlink" Target="mailto:integrity@purdue.edu" TargetMode="External"/><Relationship Id="rId25" Type="http://schemas.openxmlformats.org/officeDocument/2006/relationships/hyperlink" Target="https://www.purdue.edu/recwell/fitness-wellness/wellness/one-on-one-coaching/wellness-coaching.php"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atalog.purdue.edu/content.php?catoid=15&amp;navoid=18634" TargetMode="External"/><Relationship Id="rId20" Type="http://schemas.openxmlformats.org/officeDocument/2006/relationships/hyperlink" Target="https://catalog.purdue.edu/preview_program.php?catoid=18&amp;poid=3373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th.purdue.edu/people/profile/daniel84.html" TargetMode="External"/><Relationship Id="rId24" Type="http://schemas.openxmlformats.org/officeDocument/2006/relationships/hyperlink" Target="http://www.purdue.edu/odo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atalog.purdue.edu/content.php?catoid=15&amp;navoid=18634" TargetMode="External"/><Relationship Id="rId23" Type="http://schemas.openxmlformats.org/officeDocument/2006/relationships/hyperlink" Target="https://purdue.welltrack.com/" TargetMode="External"/><Relationship Id="rId28" Type="http://schemas.openxmlformats.org/officeDocument/2006/relationships/header" Target="header1.xml"/><Relationship Id="rId10" Type="http://schemas.openxmlformats.org/officeDocument/2006/relationships/hyperlink" Target="https://www.math.purdue.edu/people/profile/yeungs.html" TargetMode="External"/><Relationship Id="rId19" Type="http://schemas.openxmlformats.org/officeDocument/2006/relationships/hyperlink" Target="https://catalog.purdue.edu/preview_program.php?catoid=18&amp;poid=3373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th.purdue.edu/people/profile/gvercley.html" TargetMode="External"/><Relationship Id="rId14" Type="http://schemas.openxmlformats.org/officeDocument/2006/relationships/hyperlink" Target="https://www.math.purdue.edu/academic/tutor/index.php" TargetMode="External"/><Relationship Id="rId22" Type="http://schemas.openxmlformats.org/officeDocument/2006/relationships/hyperlink" Target="https://maillinks.purdue.edu/t/46508013/1144403239/101747021/1/100546/?x=1e30b0ad" TargetMode="External"/><Relationship Id="rId27" Type="http://schemas.openxmlformats.org/officeDocument/2006/relationships/hyperlink" Target="https://www.purdue.edu/cap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math.purdue.edu/people/profile/daniel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Sai Kee Yeung</cp:lastModifiedBy>
  <cp:revision>8</cp:revision>
  <dcterms:created xsi:type="dcterms:W3CDTF">2025-12-16T16:52:00Z</dcterms:created>
  <dcterms:modified xsi:type="dcterms:W3CDTF">2026-01-06T15:19:00Z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2025-12-16T16:52:23Z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1a771812-e743-4394-b5f1-0398f5cc9793</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